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0670DA" w14:textId="65467062" w:rsidR="001A328E" w:rsidRPr="00F71740" w:rsidRDefault="008E62CE">
      <w:pPr>
        <w:jc w:val="center"/>
        <w:rPr>
          <w:rFonts w:ascii="標楷體" w:eastAsia="標楷體" w:hAnsi="標楷體" w:cs="華康儷楷書"/>
          <w:b/>
          <w:sz w:val="36"/>
          <w:szCs w:val="36"/>
        </w:rPr>
      </w:pPr>
      <w:r>
        <w:rPr>
          <w:rFonts w:ascii="標楷體" w:eastAsia="標楷體" w:hAnsi="標楷體" w:cs="華康儷楷書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9214AA" wp14:editId="4AE8EFDB">
                <wp:simplePos x="0" y="0"/>
                <wp:positionH relativeFrom="column">
                  <wp:posOffset>7859395</wp:posOffset>
                </wp:positionH>
                <wp:positionV relativeFrom="paragraph">
                  <wp:posOffset>-157480</wp:posOffset>
                </wp:positionV>
                <wp:extent cx="1573530" cy="488950"/>
                <wp:effectExtent l="8255" t="11430" r="8890" b="13970"/>
                <wp:wrapNone/>
                <wp:docPr id="475859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F7FBF" w14:textId="5A980BC2" w:rsidR="00F71740" w:rsidRPr="00F71740" w:rsidRDefault="00F71740">
                            <w:pPr>
                              <w:rPr>
                                <w:sz w:val="20"/>
                                <w:szCs w:val="18"/>
                              </w:rPr>
                            </w:pPr>
                            <w:r w:rsidRPr="00F71740">
                              <w:rPr>
                                <w:rFonts w:ascii="標楷體" w:eastAsia="標楷體" w:hAnsi="標楷體" w:cs="華康儷楷書" w:hint="eastAsia"/>
                                <w:b/>
                                <w:sz w:val="28"/>
                                <w:szCs w:val="28"/>
                              </w:rPr>
                              <w:t>收件</w:t>
                            </w:r>
                            <w:r>
                              <w:rPr>
                                <w:rFonts w:ascii="標楷體" w:eastAsia="標楷體" w:hAnsi="標楷體" w:cs="華康儷楷書" w:hint="eastAsia"/>
                                <w:b/>
                                <w:sz w:val="28"/>
                                <w:szCs w:val="28"/>
                              </w:rPr>
                              <w:t>流水</w:t>
                            </w:r>
                            <w:r w:rsidRPr="00F71740">
                              <w:rPr>
                                <w:rFonts w:ascii="標楷體" w:eastAsia="標楷體" w:hAnsi="標楷體" w:cs="華康儷楷書" w:hint="eastAsia"/>
                                <w:b/>
                                <w:sz w:val="28"/>
                                <w:szCs w:val="28"/>
                              </w:rPr>
                              <w:t>號：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9214AA" id="Rectangle 2" o:spid="_x0000_s1026" style="position:absolute;left:0;text-align:left;margin-left:618.85pt;margin-top:-12.4pt;width:123.9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onOEwIAACEEAAAOAAAAZHJzL2Uyb0RvYy54bWysU9tu2zAMfR+wfxD0vjhO4zUx4hRFugwD&#10;um5Atw9QZNkWJosapcTuvn6UkqbZ5WmYHgRSpI4OD6nVzdgbdlDoNdiK55MpZ8pKqLVtK/71y/bN&#10;gjMfhK2FAasq/qQ8v1m/frUaXKlm0IGpFTICsb4cXMW7EFyZZV52qhd+Ak5ZCjaAvQjkYpvVKAZC&#10;7002m07fZgNg7RCk8p5O745Bvk74TaNk+NQ0XgVmKk7cQtox7bu4Z+uVKFsUrtPyREP8A4teaEuP&#10;nqHuRBBsj/oPqF5LBA9NmEjoM2gaLVWqgarJp79V89gJp1ItJI53Z5n8/4OVD4dH9xkjde/uQX7z&#10;zMKmE7ZVt4gwdErU9FwehcoG58vzheh4usp2w0eoqbViHyBpMDbYR0Cqjo1J6qez1GoMTNJhXlxf&#10;FVfUEUmx+WKxLFIvMlE+33bow3sFPYtGxZFamdDF4d6HyEaUzymJPRhdb7UxycF2tzHIDoLavk0r&#10;FUBFXqYZy4aKL4tZkZB/iflLiGlaf4PodaD5Nbqv+OKcJMoo2ztbp+kKQpujTZSNPekYpYtT6ssw&#10;7kZKjOYO6idSFOE4p/SvyOgAf3A20IxW3H/fC1ScmQ+WurLM5/M41MmZF9czcvAysruMCCsJquKB&#10;s6O5CcePsHeo245eypMMFm6pk41OIr+wOvGmOUzan/5MHPRLP2W9/Oz1TwAAAP//AwBQSwMEFAAG&#10;AAgAAAAhAAh/jSXgAAAADAEAAA8AAABkcnMvZG93bnJldi54bWxMj0FPg0AQhe8m/ofNmHhrF7fF&#10;VmRpjKZNPLb04m2AFVB2lrBLi/76Tk96fJkvb76XbibbiZMZfOtIw8M8AmGodFVLtYZjvp2tQfiA&#10;VGHnyGj4MR422e1NiknlzrQ3p0OoBZeQT1BDE0KfSOnLxlj0c9cb4tunGywGjkMtqwHPXG47qaLo&#10;UVpsiT802JvXxpTfh9FqKFp1xN99vovs03YR3qf8a/x40/r+bnp5BhHMFP5guOqzOmTsVLiRKi86&#10;zmqxWjGrYaaWPOKKLNdxDKLQECsFMkvl/xHZBQAA//8DAFBLAQItABQABgAIAAAAIQC2gziS/gAA&#10;AOEBAAATAAAAAAAAAAAAAAAAAAAAAABbQ29udGVudF9UeXBlc10ueG1sUEsBAi0AFAAGAAgAAAAh&#10;ADj9If/WAAAAlAEAAAsAAAAAAAAAAAAAAAAALwEAAF9yZWxzLy5yZWxzUEsBAi0AFAAGAAgAAAAh&#10;AEDmic4TAgAAIQQAAA4AAAAAAAAAAAAAAAAALgIAAGRycy9lMm9Eb2MueG1sUEsBAi0AFAAGAAgA&#10;AAAhAAh/jSXgAAAADAEAAA8AAAAAAAAAAAAAAAAAbQQAAGRycy9kb3ducmV2LnhtbFBLBQYAAAAA&#10;BAAEAPMAAAB6BQAAAAA=&#10;">
                <v:textbox>
                  <w:txbxContent>
                    <w:p w14:paraId="470F7FBF" w14:textId="5A980BC2" w:rsidR="00F71740" w:rsidRPr="00F71740" w:rsidRDefault="00F71740">
                      <w:pPr>
                        <w:rPr>
                          <w:sz w:val="20"/>
                          <w:szCs w:val="18"/>
                        </w:rPr>
                      </w:pPr>
                      <w:r w:rsidRPr="00F71740">
                        <w:rPr>
                          <w:rFonts w:ascii="標楷體" w:eastAsia="標楷體" w:hAnsi="標楷體" w:cs="華康儷楷書" w:hint="eastAsia"/>
                          <w:b/>
                          <w:sz w:val="28"/>
                          <w:szCs w:val="28"/>
                        </w:rPr>
                        <w:t>收件</w:t>
                      </w:r>
                      <w:r>
                        <w:rPr>
                          <w:rFonts w:ascii="標楷體" w:eastAsia="標楷體" w:hAnsi="標楷體" w:cs="華康儷楷書" w:hint="eastAsia"/>
                          <w:b/>
                          <w:sz w:val="28"/>
                          <w:szCs w:val="28"/>
                        </w:rPr>
                        <w:t>流水</w:t>
                      </w:r>
                      <w:r w:rsidRPr="00F71740">
                        <w:rPr>
                          <w:rFonts w:ascii="標楷體" w:eastAsia="標楷體" w:hAnsi="標楷體" w:cs="華康儷楷書" w:hint="eastAsia"/>
                          <w:b/>
                          <w:sz w:val="28"/>
                          <w:szCs w:val="28"/>
                        </w:rPr>
                        <w:t>號：</w:t>
                      </w:r>
                    </w:p>
                  </w:txbxContent>
                </v:textbox>
              </v:rect>
            </w:pict>
          </mc:Fallback>
        </mc:AlternateContent>
      </w:r>
      <w:r w:rsidR="00F71740" w:rsidRPr="001474BE">
        <w:rPr>
          <w:rFonts w:ascii="標楷體" w:eastAsia="標楷體" w:hAnsi="標楷體" w:cs="華康儷楷書"/>
          <w:b/>
          <w:sz w:val="36"/>
          <w:szCs w:val="36"/>
        </w:rPr>
        <w:t>簡式履歷表（</w:t>
      </w:r>
      <w:r w:rsidR="001474BE">
        <w:rPr>
          <w:rFonts w:ascii="標楷體" w:eastAsia="標楷體" w:hAnsi="標楷體" w:cs="華康儷楷書" w:hint="eastAsia"/>
          <w:b/>
          <w:sz w:val="36"/>
          <w:szCs w:val="36"/>
        </w:rPr>
        <w:t>連江縣</w:t>
      </w:r>
      <w:r>
        <w:rPr>
          <w:rFonts w:ascii="標楷體" w:eastAsia="標楷體" w:hAnsi="標楷體" w:cs="華康儷楷書" w:hint="eastAsia"/>
          <w:b/>
          <w:sz w:val="36"/>
          <w:szCs w:val="36"/>
        </w:rPr>
        <w:t>環境資局</w:t>
      </w:r>
      <w:r w:rsidR="006B3643">
        <w:rPr>
          <w:rFonts w:ascii="標楷體" w:eastAsia="標楷體" w:hAnsi="標楷體" w:cs="華康儷楷書" w:hint="eastAsia"/>
          <w:b/>
          <w:sz w:val="36"/>
          <w:szCs w:val="36"/>
        </w:rPr>
        <w:t>甄選臨時</w:t>
      </w:r>
      <w:r>
        <w:rPr>
          <w:rFonts w:ascii="標楷體" w:eastAsia="標楷體" w:hAnsi="標楷體" w:cs="華康儷楷書" w:hint="eastAsia"/>
          <w:b/>
          <w:sz w:val="36"/>
          <w:szCs w:val="36"/>
        </w:rPr>
        <w:t>人員</w:t>
      </w:r>
      <w:r w:rsidR="00F71740" w:rsidRPr="001474BE">
        <w:rPr>
          <w:rFonts w:ascii="標楷體" w:eastAsia="標楷體" w:hAnsi="標楷體" w:cs="華康儷楷書"/>
          <w:b/>
          <w:sz w:val="36"/>
          <w:szCs w:val="36"/>
        </w:rPr>
        <w:t>）</w:t>
      </w:r>
    </w:p>
    <w:tbl>
      <w:tblPr>
        <w:tblW w:w="1424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681"/>
        <w:gridCol w:w="747"/>
        <w:gridCol w:w="916"/>
        <w:gridCol w:w="274"/>
        <w:gridCol w:w="1279"/>
        <w:gridCol w:w="142"/>
        <w:gridCol w:w="1276"/>
        <w:gridCol w:w="850"/>
        <w:gridCol w:w="851"/>
        <w:gridCol w:w="731"/>
        <w:gridCol w:w="1923"/>
        <w:gridCol w:w="203"/>
        <w:gridCol w:w="3044"/>
      </w:tblGrid>
      <w:tr w:rsidR="006B3643" w:rsidRPr="001474BE" w14:paraId="5A4FA1B9" w14:textId="77777777" w:rsidTr="006B3643">
        <w:trPr>
          <w:trHeight w:val="829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13EA" w14:textId="77777777" w:rsidR="006B3643" w:rsidRPr="001474BE" w:rsidRDefault="006B3643" w:rsidP="006B3643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姓名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1CE51B" w14:textId="77777777" w:rsidR="006B3643" w:rsidRPr="001474BE" w:rsidRDefault="006B3643" w:rsidP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712A65" w14:textId="77777777" w:rsidR="006B3643" w:rsidRDefault="006B3643" w:rsidP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英文姓名</w:t>
            </w:r>
          </w:p>
          <w:p w14:paraId="0E8E0245" w14:textId="4884099A" w:rsidR="006B3643" w:rsidRPr="001474BE" w:rsidRDefault="006B3643" w:rsidP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（姓氏在前）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F9D326" w14:textId="77777777" w:rsidR="006B3643" w:rsidRPr="001474BE" w:rsidRDefault="006B3643" w:rsidP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60F4" w14:textId="24BC1BA4" w:rsidR="006B3643" w:rsidRPr="006B3643" w:rsidRDefault="006B3643" w:rsidP="006B3643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6B3643"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應聘類別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25C5" w14:textId="606CFE99" w:rsidR="006B3643" w:rsidRPr="006B3643" w:rsidRDefault="006B3643" w:rsidP="006B3643">
            <w:pPr>
              <w:jc w:val="center"/>
              <w:rPr>
                <w:rFonts w:ascii="標楷體" w:eastAsia="標楷體" w:hAnsi="標楷體" w:cs="華康儷楷書"/>
                <w:b/>
                <w:szCs w:val="24"/>
              </w:rPr>
            </w:pPr>
            <w:r w:rsidRPr="006B3643"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□ 專業</w:t>
            </w:r>
            <w:r w:rsidRPr="006B3643">
              <w:rPr>
                <w:rFonts w:ascii="標楷體" w:eastAsia="標楷體" w:hAnsi="標楷體" w:cs="華康儷楷書"/>
                <w:b/>
                <w:sz w:val="28"/>
                <w:szCs w:val="28"/>
              </w:rPr>
              <w:t>技術</w:t>
            </w:r>
            <w:r w:rsidRPr="006B3643"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臨時</w:t>
            </w:r>
            <w:r w:rsidRPr="006B3643">
              <w:rPr>
                <w:rFonts w:ascii="標楷體" w:eastAsia="標楷體" w:hAnsi="標楷體" w:cs="華康儷楷書"/>
                <w:b/>
                <w:sz w:val="28"/>
                <w:szCs w:val="28"/>
              </w:rPr>
              <w:t>工</w:t>
            </w:r>
          </w:p>
        </w:tc>
      </w:tr>
      <w:tr w:rsidR="006B3643" w:rsidRPr="001474BE" w14:paraId="1270936A" w14:textId="77777777" w:rsidTr="006B3643">
        <w:trPr>
          <w:trHeight w:val="829"/>
          <w:jc w:val="center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0A6" w14:textId="0F43D72E" w:rsidR="006B3643" w:rsidRPr="001474BE" w:rsidRDefault="006B3643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出生日期</w:t>
            </w:r>
          </w:p>
        </w:tc>
        <w:tc>
          <w:tcPr>
            <w:tcW w:w="2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94F53B" w14:textId="77777777" w:rsidR="006B3643" w:rsidRPr="001474BE" w:rsidRDefault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297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90CBF9" w14:textId="027EF5EA" w:rsidR="006B3643" w:rsidRPr="001474BE" w:rsidRDefault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身分證字號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EDECBE" w14:textId="77777777" w:rsidR="006B3643" w:rsidRPr="001474BE" w:rsidRDefault="006B3643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1454" w14:textId="0ECF4951" w:rsidR="006B3643" w:rsidRPr="001474BE" w:rsidRDefault="006B3643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8DC85" w14:textId="77777777" w:rsidR="006B3643" w:rsidRPr="001474BE" w:rsidRDefault="006B3643">
            <w:pPr>
              <w:jc w:val="center"/>
              <w:rPr>
                <w:rFonts w:ascii="標楷體" w:eastAsia="標楷體" w:hAnsi="標楷體" w:cs="華康儷楷書"/>
                <w:b/>
                <w:szCs w:val="24"/>
              </w:rPr>
            </w:pPr>
          </w:p>
        </w:tc>
      </w:tr>
      <w:tr w:rsidR="001A328E" w:rsidRPr="001474BE" w14:paraId="661E84AA" w14:textId="77777777" w:rsidTr="001474BE">
        <w:trPr>
          <w:trHeight w:val="692"/>
          <w:jc w:val="center"/>
        </w:trPr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B422C" w14:textId="77777777" w:rsidR="001A328E" w:rsidRPr="001474BE" w:rsidRDefault="00405B0E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通訊處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68AFF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戶籍地</w:t>
            </w:r>
          </w:p>
        </w:tc>
        <w:tc>
          <w:tcPr>
            <w:tcW w:w="6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F1999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5EEEE" w14:textId="77777777" w:rsidR="001A328E" w:rsidRPr="001474BE" w:rsidRDefault="00405B0E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住宅電話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BECF6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Cs w:val="24"/>
              </w:rPr>
            </w:pPr>
          </w:p>
        </w:tc>
      </w:tr>
      <w:tr w:rsidR="001A328E" w:rsidRPr="001474BE" w14:paraId="7ED33C68" w14:textId="77777777" w:rsidTr="00405B0E">
        <w:trPr>
          <w:trHeight w:val="886"/>
          <w:jc w:val="center"/>
        </w:trPr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4BCB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C8303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現居住所</w:t>
            </w:r>
          </w:p>
        </w:tc>
        <w:tc>
          <w:tcPr>
            <w:tcW w:w="63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E2E2" w14:textId="6280859A" w:rsidR="001474BE" w:rsidRPr="001474BE" w:rsidRDefault="00405B0E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(□同上打勾)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EB4F2" w14:textId="77777777" w:rsidR="001A328E" w:rsidRPr="001474BE" w:rsidRDefault="00405B0E" w:rsidP="001474BE">
            <w:pPr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行動電話</w:t>
            </w:r>
          </w:p>
        </w:tc>
        <w:tc>
          <w:tcPr>
            <w:tcW w:w="3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06E45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</w:tr>
      <w:tr w:rsidR="001A328E" w:rsidRPr="001474BE" w14:paraId="7D65D777" w14:textId="77777777" w:rsidTr="001474BE">
        <w:trPr>
          <w:trHeight w:val="596"/>
          <w:jc w:val="center"/>
        </w:trPr>
        <w:tc>
          <w:tcPr>
            <w:tcW w:w="142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5EFD" w14:textId="6ADD57F4" w:rsidR="001A328E" w:rsidRPr="001474BE" w:rsidRDefault="001474BE">
            <w:pPr>
              <w:jc w:val="center"/>
              <w:rPr>
                <w:rFonts w:ascii="標楷體" w:eastAsia="標楷體" w:hAnsi="標楷體" w:cs="華康儷楷書"/>
                <w:b/>
                <w:sz w:val="32"/>
                <w:szCs w:val="32"/>
              </w:rPr>
            </w:pPr>
            <w:r w:rsidRPr="001474BE">
              <w:rPr>
                <w:rFonts w:ascii="標楷體" w:eastAsia="標楷體" w:hAnsi="標楷體" w:cs="華康儷楷書" w:hint="eastAsia"/>
                <w:b/>
                <w:sz w:val="32"/>
                <w:szCs w:val="32"/>
              </w:rPr>
              <w:t xml:space="preserve">最  高  </w:t>
            </w:r>
            <w:r w:rsidRPr="001474BE">
              <w:rPr>
                <w:rFonts w:ascii="標楷體" w:eastAsia="標楷體" w:hAnsi="標楷體" w:cs="華康儷楷書"/>
                <w:b/>
                <w:sz w:val="32"/>
                <w:szCs w:val="32"/>
              </w:rPr>
              <w:t>學</w:t>
            </w:r>
            <w:r w:rsidRPr="001474BE">
              <w:rPr>
                <w:rFonts w:ascii="標楷體" w:eastAsia="標楷體" w:hAnsi="標楷體" w:cs="華康儷楷書" w:hint="eastAsia"/>
                <w:b/>
                <w:sz w:val="32"/>
                <w:szCs w:val="32"/>
              </w:rPr>
              <w:t xml:space="preserve">  </w:t>
            </w:r>
            <w:r w:rsidRPr="001474BE">
              <w:rPr>
                <w:rFonts w:ascii="標楷體" w:eastAsia="標楷體" w:hAnsi="標楷體" w:cs="華康儷楷書"/>
                <w:b/>
                <w:sz w:val="32"/>
                <w:szCs w:val="32"/>
              </w:rPr>
              <w:t>歷</w:t>
            </w:r>
          </w:p>
        </w:tc>
      </w:tr>
      <w:tr w:rsidR="001A328E" w:rsidRPr="001474BE" w14:paraId="53CE47B7" w14:textId="77777777" w:rsidTr="001474BE">
        <w:trPr>
          <w:trHeight w:val="579"/>
          <w:jc w:val="center"/>
        </w:trPr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7DBFA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學校名稱</w:t>
            </w:r>
          </w:p>
        </w:tc>
        <w:tc>
          <w:tcPr>
            <w:tcW w:w="19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EE774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院校科系</w:t>
            </w: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1A9D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修業年限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F232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畢</w:t>
            </w:r>
          </w:p>
          <w:p w14:paraId="71FF3710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44EA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結</w:t>
            </w:r>
          </w:p>
          <w:p w14:paraId="2A90B8A0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79005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肄</w:t>
            </w:r>
          </w:p>
          <w:p w14:paraId="762CC4A3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業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0A397" w14:textId="0E78280F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教育程度</w:t>
            </w:r>
          </w:p>
        </w:tc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0B3CC" w14:textId="48E94251" w:rsidR="001A328E" w:rsidRPr="001474BE" w:rsidRDefault="001474B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專業</w:t>
            </w: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證件</w:t>
            </w: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、發證</w:t>
            </w: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字號</w:t>
            </w:r>
          </w:p>
        </w:tc>
      </w:tr>
      <w:tr w:rsidR="001A328E" w:rsidRPr="001474BE" w14:paraId="5EC619C6" w14:textId="77777777" w:rsidTr="001474BE">
        <w:trPr>
          <w:trHeight w:val="702"/>
          <w:jc w:val="center"/>
        </w:trPr>
        <w:tc>
          <w:tcPr>
            <w:tcW w:w="2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21092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89C2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8D59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A802C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訖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4071B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15899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AB7F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FC64E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8DC2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</w:tr>
      <w:tr w:rsidR="001A328E" w:rsidRPr="001474BE" w14:paraId="241D642B" w14:textId="77777777" w:rsidTr="001474BE">
        <w:trPr>
          <w:trHeight w:val="720"/>
          <w:jc w:val="center"/>
        </w:trPr>
        <w:tc>
          <w:tcPr>
            <w:tcW w:w="20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BA03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19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F350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2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DFF09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DADE0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4274A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3592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80D43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  <w:tc>
          <w:tcPr>
            <w:tcW w:w="30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19A69" w14:textId="77777777" w:rsidR="001A328E" w:rsidRPr="001474BE" w:rsidRDefault="001A328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</w:p>
        </w:tc>
      </w:tr>
      <w:tr w:rsidR="001A328E" w:rsidRPr="001474BE" w14:paraId="77F3A5FE" w14:textId="77777777" w:rsidTr="001474BE">
        <w:trPr>
          <w:trHeight w:val="715"/>
          <w:jc w:val="center"/>
        </w:trPr>
        <w:tc>
          <w:tcPr>
            <w:tcW w:w="142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9E0A" w14:textId="2CD7297A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32"/>
                <w:szCs w:val="32"/>
              </w:rPr>
            </w:pPr>
            <w:r w:rsidRPr="001474BE">
              <w:rPr>
                <w:rFonts w:ascii="標楷體" w:eastAsia="標楷體" w:hAnsi="標楷體" w:cs="華康儷楷書"/>
                <w:b/>
                <w:sz w:val="32"/>
                <w:szCs w:val="32"/>
              </w:rPr>
              <w:t>經</w:t>
            </w:r>
            <w:r w:rsidR="001474BE" w:rsidRPr="001474BE">
              <w:rPr>
                <w:rFonts w:ascii="標楷體" w:eastAsia="標楷體" w:hAnsi="標楷體" w:cs="華康儷楷書" w:hint="eastAsia"/>
                <w:b/>
                <w:sz w:val="32"/>
                <w:szCs w:val="32"/>
              </w:rPr>
              <w:t xml:space="preserve">     </w:t>
            </w:r>
            <w:r w:rsidRPr="001474BE">
              <w:rPr>
                <w:rFonts w:ascii="標楷體" w:eastAsia="標楷體" w:hAnsi="標楷體" w:cs="華康儷楷書"/>
                <w:b/>
                <w:sz w:val="32"/>
                <w:szCs w:val="32"/>
              </w:rPr>
              <w:t>歷</w:t>
            </w:r>
          </w:p>
        </w:tc>
      </w:tr>
      <w:tr w:rsidR="001A328E" w:rsidRPr="001474BE" w14:paraId="32EC19CF" w14:textId="77777777" w:rsidTr="001474BE">
        <w:trPr>
          <w:trHeight w:val="600"/>
          <w:jc w:val="center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40299" w14:textId="7839A1EB" w:rsidR="001A328E" w:rsidRPr="001474BE" w:rsidRDefault="001474B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公司</w:t>
            </w:r>
            <w:r>
              <w:rPr>
                <w:rFonts w:ascii="標楷體" w:eastAsia="標楷體" w:hAnsi="標楷體" w:cs="華康儷楷書" w:hint="eastAsia"/>
                <w:b/>
                <w:sz w:val="28"/>
                <w:szCs w:val="28"/>
              </w:rPr>
              <w:t>/機關單位</w:t>
            </w: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名稱</w:t>
            </w: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9534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職稱</w:t>
            </w: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CBBC4" w14:textId="77777777" w:rsidR="001A328E" w:rsidRPr="001474BE" w:rsidRDefault="00405B0E">
            <w:pPr>
              <w:jc w:val="center"/>
              <w:rPr>
                <w:rFonts w:ascii="標楷體" w:eastAsia="標楷體" w:hAnsi="標楷體" w:cs="華康儷楷書"/>
                <w:b/>
                <w:sz w:val="28"/>
                <w:szCs w:val="28"/>
              </w:rPr>
            </w:pPr>
            <w:r w:rsidRPr="001474BE">
              <w:rPr>
                <w:rFonts w:ascii="標楷體" w:eastAsia="標楷體" w:hAnsi="標楷體" w:cs="華康儷楷書"/>
                <w:b/>
                <w:sz w:val="28"/>
                <w:szCs w:val="28"/>
              </w:rPr>
              <w:t>主要工作內容</w:t>
            </w:r>
          </w:p>
        </w:tc>
      </w:tr>
      <w:tr w:rsidR="001A328E" w:rsidRPr="001474BE" w14:paraId="5ABD9491" w14:textId="77777777" w:rsidTr="001474BE">
        <w:trPr>
          <w:trHeight w:val="616"/>
          <w:jc w:val="center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D83E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8548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0154A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328E" w:rsidRPr="001474BE" w14:paraId="6239ADC1" w14:textId="77777777" w:rsidTr="001474BE">
        <w:trPr>
          <w:trHeight w:val="616"/>
          <w:jc w:val="center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72F7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43F9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883EA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A328E" w:rsidRPr="001474BE" w14:paraId="239EEE5F" w14:textId="77777777" w:rsidTr="001474BE">
        <w:trPr>
          <w:trHeight w:val="616"/>
          <w:jc w:val="center"/>
        </w:trPr>
        <w:tc>
          <w:tcPr>
            <w:tcW w:w="27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A7CB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0F90D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F4D8D" w14:textId="77777777" w:rsidR="001A328E" w:rsidRPr="001474BE" w:rsidRDefault="001A328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CCD212" w14:textId="77777777" w:rsidR="001A328E" w:rsidRPr="001474BE" w:rsidRDefault="001A328E" w:rsidP="001474BE">
      <w:pPr>
        <w:rPr>
          <w:rFonts w:ascii="標楷體" w:eastAsia="標楷體" w:hAnsi="標楷體"/>
        </w:rPr>
      </w:pPr>
    </w:p>
    <w:sectPr w:rsidR="001A328E" w:rsidRPr="001474BE" w:rsidSect="001474BE">
      <w:pgSz w:w="16838" w:h="11906" w:orient="landscape"/>
      <w:pgMar w:top="851" w:right="851" w:bottom="851" w:left="85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923C4" w14:textId="77777777" w:rsidR="0012613D" w:rsidRDefault="0012613D" w:rsidP="006B3643">
      <w:r>
        <w:separator/>
      </w:r>
    </w:p>
  </w:endnote>
  <w:endnote w:type="continuationSeparator" w:id="0">
    <w:p w14:paraId="52B1A8A5" w14:textId="77777777" w:rsidR="0012613D" w:rsidRDefault="0012613D" w:rsidP="006B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algun Gothic Semilight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6B528" w14:textId="77777777" w:rsidR="0012613D" w:rsidRDefault="0012613D" w:rsidP="006B3643">
      <w:r>
        <w:separator/>
      </w:r>
    </w:p>
  </w:footnote>
  <w:footnote w:type="continuationSeparator" w:id="0">
    <w:p w14:paraId="3BEA3F94" w14:textId="77777777" w:rsidR="0012613D" w:rsidRDefault="0012613D" w:rsidP="006B36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8E"/>
    <w:rsid w:val="0012613D"/>
    <w:rsid w:val="001474BE"/>
    <w:rsid w:val="001A328E"/>
    <w:rsid w:val="00405B0E"/>
    <w:rsid w:val="006B3643"/>
    <w:rsid w:val="006B6F3D"/>
    <w:rsid w:val="006E4F2D"/>
    <w:rsid w:val="008E62CE"/>
    <w:rsid w:val="00AF5089"/>
    <w:rsid w:val="00B7322C"/>
    <w:rsid w:val="00F044F9"/>
    <w:rsid w:val="00F71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B89DB"/>
  <w15:docId w15:val="{C543C646-9857-42E6-8DAD-9D98EECF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1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semiHidden/>
    <w:qFormat/>
    <w:rsid w:val="00077872"/>
    <w:rPr>
      <w:sz w:val="20"/>
      <w:szCs w:val="20"/>
    </w:rPr>
  </w:style>
  <w:style w:type="character" w:customStyle="1" w:styleId="a4">
    <w:name w:val="頁尾 字元"/>
    <w:basedOn w:val="a0"/>
    <w:uiPriority w:val="99"/>
    <w:semiHidden/>
    <w:qFormat/>
    <w:rsid w:val="00077872"/>
    <w:rPr>
      <w:sz w:val="20"/>
      <w:szCs w:val="2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Lucida Sans"/>
    </w:rPr>
  </w:style>
  <w:style w:type="paragraph" w:customStyle="1" w:styleId="aa">
    <w:name w:val="頁首與頁尾"/>
    <w:basedOn w:val="a"/>
    <w:qFormat/>
  </w:style>
  <w:style w:type="paragraph" w:styleId="ab">
    <w:name w:val="header"/>
    <w:basedOn w:val="a"/>
    <w:uiPriority w:val="99"/>
    <w:unhideWhenUsed/>
    <w:rsid w:val="0007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077872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195</Characters>
  <Application>Microsoft Office Word</Application>
  <DocSecurity>0</DocSecurity>
  <Lines>1</Lines>
  <Paragraphs>1</Paragraphs>
  <ScaleCrop>false</ScaleCrop>
  <Company>Home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dc:description/>
  <cp:lastModifiedBy>Win10_1</cp:lastModifiedBy>
  <cp:revision>2</cp:revision>
  <dcterms:created xsi:type="dcterms:W3CDTF">2024-12-13T11:23:00Z</dcterms:created>
  <dcterms:modified xsi:type="dcterms:W3CDTF">2024-12-13T11:23:00Z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