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695" w:rsidRPr="00A55830" w:rsidRDefault="00CB5695" w:rsidP="00A55830">
      <w:pPr>
        <w:widowControl/>
        <w:spacing w:line="480" w:lineRule="exact"/>
        <w:rPr>
          <w:rFonts w:ascii="Times New Roman" w:eastAsia="標楷體" w:hAnsi="Times New Roman" w:cs="Times New Roman"/>
          <w:b/>
          <w:sz w:val="36"/>
          <w:szCs w:val="36"/>
        </w:rPr>
      </w:pPr>
      <w:r w:rsidRPr="00A55830">
        <w:rPr>
          <w:rFonts w:ascii="Times New Roman" w:eastAsia="標楷體" w:hAnsi="標楷體" w:cs="Times New Roman"/>
          <w:b/>
          <w:sz w:val="36"/>
          <w:szCs w:val="36"/>
        </w:rPr>
        <w:t>「</w:t>
      </w:r>
      <w:r w:rsidRPr="00A55830">
        <w:rPr>
          <w:rFonts w:ascii="Times New Roman" w:eastAsia="標楷體" w:hAnsi="Times New Roman" w:cs="Times New Roman" w:hint="eastAsia"/>
          <w:b/>
          <w:sz w:val="36"/>
          <w:szCs w:val="36"/>
        </w:rPr>
        <w:t>202</w:t>
      </w:r>
      <w:r w:rsidRPr="00A55830">
        <w:rPr>
          <w:rFonts w:ascii="Times New Roman" w:eastAsia="標楷體" w:hAnsi="Times New Roman" w:cs="Times New Roman"/>
          <w:b/>
          <w:sz w:val="36"/>
          <w:szCs w:val="36"/>
        </w:rPr>
        <w:t>2</w:t>
      </w:r>
      <w:r w:rsidRPr="00A55830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</w:t>
      </w:r>
      <w:r w:rsidRPr="00A55830">
        <w:rPr>
          <w:rFonts w:ascii="Times New Roman" w:eastAsia="標楷體" w:hAnsi="Times New Roman" w:cs="Times New Roman" w:hint="eastAsia"/>
          <w:b/>
          <w:sz w:val="36"/>
          <w:szCs w:val="36"/>
        </w:rPr>
        <w:t>馬祖特色產業展售行銷</w:t>
      </w:r>
      <w:r w:rsidRPr="00A55830">
        <w:rPr>
          <w:rFonts w:ascii="Times New Roman" w:eastAsia="標楷體" w:hAnsi="Times New Roman" w:cs="Times New Roman" w:hint="eastAsia"/>
          <w:b/>
          <w:sz w:val="36"/>
          <w:szCs w:val="36"/>
        </w:rPr>
        <w:t>-</w:t>
      </w:r>
      <w:r w:rsidRPr="00A55830">
        <w:rPr>
          <w:rFonts w:ascii="Times New Roman" w:eastAsia="標楷體" w:hAnsi="Times New Roman" w:cs="Times New Roman" w:hint="eastAsia"/>
          <w:b/>
          <w:sz w:val="36"/>
          <w:szCs w:val="36"/>
        </w:rPr>
        <w:t>馬祖遊購</w:t>
      </w:r>
      <w:r w:rsidRPr="00A55830">
        <w:rPr>
          <w:rFonts w:ascii="Times New Roman" w:eastAsia="標楷體" w:hAnsi="Times New Roman" w:cs="Times New Roman" w:hint="eastAsia"/>
          <w:b/>
          <w:sz w:val="36"/>
          <w:szCs w:val="36"/>
        </w:rPr>
        <w:t>YABA</w:t>
      </w:r>
      <w:r w:rsidRPr="00A55830">
        <w:rPr>
          <w:rFonts w:ascii="Times New Roman" w:eastAsia="標楷體" w:hAnsi="標楷體" w:cs="Times New Roman"/>
          <w:b/>
          <w:sz w:val="36"/>
          <w:szCs w:val="36"/>
        </w:rPr>
        <w:t>」</w:t>
      </w:r>
    </w:p>
    <w:p w:rsidR="00CB5695" w:rsidRPr="00A55830" w:rsidRDefault="00CB5695" w:rsidP="00CB5695">
      <w:pPr>
        <w:widowControl/>
        <w:spacing w:line="48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A55830">
        <w:rPr>
          <w:rFonts w:ascii="Times New Roman" w:eastAsia="標楷體" w:hAnsi="標楷體" w:cs="Times New Roman" w:hint="eastAsia"/>
          <w:b/>
          <w:sz w:val="36"/>
          <w:szCs w:val="36"/>
        </w:rPr>
        <w:t>旅行業者</w:t>
      </w:r>
      <w:r w:rsidRPr="00A55830">
        <w:rPr>
          <w:rFonts w:ascii="Times New Roman" w:eastAsia="標楷體" w:hAnsi="標楷體" w:cs="Times New Roman"/>
          <w:b/>
          <w:sz w:val="36"/>
          <w:szCs w:val="36"/>
        </w:rPr>
        <w:t>參展廠商報名表</w:t>
      </w:r>
    </w:p>
    <w:p w:rsidR="00CB5695" w:rsidRPr="0046012E" w:rsidRDefault="00CB5695" w:rsidP="00CB5695">
      <w:pPr>
        <w:widowControl/>
        <w:jc w:val="right"/>
        <w:rPr>
          <w:rFonts w:ascii="標楷體" w:eastAsia="標楷體" w:hAnsi="標楷體"/>
          <w:b/>
          <w:sz w:val="28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46012E">
        <w:rPr>
          <w:rFonts w:ascii="標楷體" w:eastAsia="標楷體" w:hAnsi="標楷體" w:hint="eastAsia"/>
          <w:szCs w:val="24"/>
        </w:rPr>
        <w:t>廠商編號：</w:t>
      </w:r>
      <w:r w:rsidRPr="0046012E">
        <w:rPr>
          <w:rFonts w:ascii="標楷體" w:eastAsia="標楷體" w:hAnsi="標楷體" w:hint="eastAsia"/>
          <w:szCs w:val="24"/>
          <w:u w:val="single"/>
        </w:rPr>
        <w:t xml:space="preserve">          </w:t>
      </w:r>
      <w:r w:rsidRPr="008C6095">
        <w:rPr>
          <w:rFonts w:ascii="標楷體" w:eastAsia="標楷體" w:hAnsi="標楷體"/>
          <w:sz w:val="20"/>
          <w:szCs w:val="20"/>
        </w:rPr>
        <w:t>(</w:t>
      </w:r>
      <w:r w:rsidRPr="008C6095">
        <w:rPr>
          <w:rFonts w:ascii="標楷體" w:eastAsia="標楷體" w:hAnsi="標楷體" w:hint="eastAsia"/>
          <w:sz w:val="20"/>
          <w:szCs w:val="20"/>
        </w:rPr>
        <w:t>廠商無須填寫)</w:t>
      </w:r>
    </w:p>
    <w:tbl>
      <w:tblPr>
        <w:tblStyle w:val="ab"/>
        <w:tblW w:w="9528" w:type="dxa"/>
        <w:jc w:val="center"/>
        <w:tblLook w:val="04A0" w:firstRow="1" w:lastRow="0" w:firstColumn="1" w:lastColumn="0" w:noHBand="0" w:noVBand="1"/>
      </w:tblPr>
      <w:tblGrid>
        <w:gridCol w:w="1236"/>
        <w:gridCol w:w="3108"/>
        <w:gridCol w:w="1038"/>
        <w:gridCol w:w="554"/>
        <w:gridCol w:w="1519"/>
        <w:gridCol w:w="2073"/>
      </w:tblGrid>
      <w:tr w:rsidR="00CB5695" w:rsidRPr="0046012E" w:rsidTr="000F0E85">
        <w:trPr>
          <w:jc w:val="center"/>
        </w:trPr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695" w:rsidRPr="0046012E" w:rsidRDefault="00CB5695" w:rsidP="000F0E85">
            <w:pPr>
              <w:widowControl/>
              <w:spacing w:line="48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012E">
              <w:rPr>
                <w:rFonts w:ascii="Times New Roman" w:eastAsia="標楷體" w:hAnsi="標楷體" w:cs="Times New Roman"/>
                <w:szCs w:val="24"/>
              </w:rPr>
              <w:t>廠商名稱</w:t>
            </w:r>
          </w:p>
        </w:tc>
        <w:tc>
          <w:tcPr>
            <w:tcW w:w="82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5" w:rsidRPr="0046012E" w:rsidRDefault="00CB5695" w:rsidP="000F0E85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B5695" w:rsidRPr="0046012E" w:rsidTr="000F0E85">
        <w:trPr>
          <w:jc w:val="center"/>
        </w:trPr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695" w:rsidRPr="0046012E" w:rsidRDefault="00CB5695" w:rsidP="000F0E85">
            <w:pPr>
              <w:widowControl/>
              <w:spacing w:line="48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012E">
              <w:rPr>
                <w:rFonts w:ascii="Times New Roman" w:eastAsia="標楷體" w:hAnsi="標楷體" w:cs="Times New Roman"/>
                <w:szCs w:val="24"/>
              </w:rPr>
              <w:t>地址</w:t>
            </w:r>
          </w:p>
        </w:tc>
        <w:tc>
          <w:tcPr>
            <w:tcW w:w="82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5" w:rsidRPr="0046012E" w:rsidRDefault="00CB5695" w:rsidP="000F0E85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B5695" w:rsidRPr="0046012E" w:rsidTr="000F0E85">
        <w:trPr>
          <w:jc w:val="center"/>
        </w:trPr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695" w:rsidRPr="0046012E" w:rsidRDefault="00CB5695" w:rsidP="000F0E85">
            <w:pPr>
              <w:widowControl/>
              <w:spacing w:line="48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012E">
              <w:rPr>
                <w:rFonts w:ascii="Times New Roman" w:eastAsia="標楷體" w:hAnsi="標楷體" w:cs="Times New Roman"/>
                <w:szCs w:val="24"/>
              </w:rPr>
              <w:t>電話</w:t>
            </w: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5" w:rsidRPr="0046012E" w:rsidRDefault="00CB5695" w:rsidP="000F0E85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695" w:rsidRPr="0046012E" w:rsidRDefault="00CB5695" w:rsidP="000F0E85">
            <w:pPr>
              <w:widowControl/>
              <w:spacing w:line="48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012E">
              <w:rPr>
                <w:rFonts w:ascii="Times New Roman" w:eastAsia="標楷體" w:hAnsi="標楷體" w:cs="Times New Roman"/>
                <w:szCs w:val="24"/>
              </w:rPr>
              <w:t>統一編號</w:t>
            </w:r>
          </w:p>
        </w:tc>
        <w:tc>
          <w:tcPr>
            <w:tcW w:w="35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5" w:rsidRPr="0046012E" w:rsidRDefault="00CB5695" w:rsidP="000F0E85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B5695" w:rsidRPr="0046012E" w:rsidTr="000F0E85">
        <w:trPr>
          <w:jc w:val="center"/>
        </w:trPr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695" w:rsidRPr="0046012E" w:rsidRDefault="00CB5695" w:rsidP="000F0E85">
            <w:pPr>
              <w:widowControl/>
              <w:spacing w:line="48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012E">
              <w:rPr>
                <w:rFonts w:ascii="Times New Roman" w:eastAsia="標楷體" w:hAnsi="標楷體" w:cs="Times New Roman"/>
                <w:szCs w:val="24"/>
              </w:rPr>
              <w:t>負責人</w:t>
            </w: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5" w:rsidRPr="0046012E" w:rsidRDefault="00CB5695" w:rsidP="000F0E85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695" w:rsidRPr="0046012E" w:rsidRDefault="00CB5695" w:rsidP="000F0E85">
            <w:pPr>
              <w:widowControl/>
              <w:spacing w:line="48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012E">
              <w:rPr>
                <w:rFonts w:ascii="Times New Roman" w:eastAsia="標楷體" w:hAnsi="標楷體" w:cs="Times New Roman"/>
                <w:szCs w:val="24"/>
              </w:rPr>
              <w:t>手機</w:t>
            </w:r>
          </w:p>
        </w:tc>
        <w:tc>
          <w:tcPr>
            <w:tcW w:w="35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5" w:rsidRPr="0046012E" w:rsidRDefault="00CB5695" w:rsidP="000F0E85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B5695" w:rsidRPr="0046012E" w:rsidTr="000F0E85">
        <w:trPr>
          <w:jc w:val="center"/>
        </w:trPr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695" w:rsidRPr="0046012E" w:rsidRDefault="00CB5695" w:rsidP="000F0E85">
            <w:pPr>
              <w:widowControl/>
              <w:spacing w:line="48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012E">
              <w:rPr>
                <w:rFonts w:ascii="Times New Roman" w:eastAsia="標楷體" w:hAnsi="標楷體" w:cs="Times New Roman"/>
                <w:szCs w:val="24"/>
              </w:rPr>
              <w:t>聯絡人</w:t>
            </w: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5" w:rsidRPr="0046012E" w:rsidRDefault="00CB5695" w:rsidP="000F0E85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695" w:rsidRPr="0046012E" w:rsidRDefault="00CB5695" w:rsidP="000F0E85">
            <w:pPr>
              <w:widowControl/>
              <w:spacing w:line="48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012E">
              <w:rPr>
                <w:rFonts w:ascii="Times New Roman" w:eastAsia="標楷體" w:hAnsi="標楷體" w:cs="Times New Roman"/>
                <w:szCs w:val="24"/>
              </w:rPr>
              <w:t>手機</w:t>
            </w:r>
          </w:p>
        </w:tc>
        <w:tc>
          <w:tcPr>
            <w:tcW w:w="35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5" w:rsidRPr="0046012E" w:rsidRDefault="00CB5695" w:rsidP="000F0E85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B5695" w:rsidRPr="0046012E" w:rsidTr="000F0E85">
        <w:trPr>
          <w:trHeight w:val="539"/>
          <w:jc w:val="center"/>
        </w:trPr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695" w:rsidRDefault="00CB5695" w:rsidP="000F0E85">
            <w:pPr>
              <w:widowControl/>
              <w:spacing w:line="48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旅展</w:t>
            </w:r>
            <w:r w:rsidRPr="00892BFC">
              <w:rPr>
                <w:rFonts w:ascii="Times New Roman" w:eastAsia="標楷體" w:hAnsi="Times New Roman" w:cs="Times New Roman"/>
                <w:szCs w:val="24"/>
              </w:rPr>
              <w:t>優惠</w:t>
            </w:r>
          </w:p>
          <w:p w:rsidR="00CB5695" w:rsidRPr="00892BFC" w:rsidRDefault="00CB5695" w:rsidP="000F0E85">
            <w:pPr>
              <w:widowControl/>
              <w:spacing w:line="48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892BFC">
              <w:rPr>
                <w:rFonts w:ascii="Times New Roman" w:eastAsia="標楷體" w:hAnsi="Times New Roman" w:cs="Times New Roman"/>
                <w:szCs w:val="24"/>
              </w:rPr>
              <w:t>方案</w:t>
            </w:r>
          </w:p>
          <w:p w:rsidR="00CB5695" w:rsidRPr="0046012E" w:rsidRDefault="00CB5695" w:rsidP="000F0E85">
            <w:pPr>
              <w:widowControl/>
              <w:spacing w:line="48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012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92BFC">
              <w:rPr>
                <w:rFonts w:ascii="Times New Roman" w:eastAsia="標楷體" w:hAnsi="Times New Roman" w:cs="Times New Roman"/>
                <w:szCs w:val="24"/>
              </w:rPr>
              <w:t>必填</w:t>
            </w:r>
            <w:r w:rsidRPr="0046012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82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695" w:rsidRDefault="00CB5695" w:rsidP="000F0E85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CB5695" w:rsidRDefault="00CB5695" w:rsidP="000F0E85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CB5695" w:rsidRDefault="00CB5695" w:rsidP="000F0E85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CB5695" w:rsidRDefault="00CB5695" w:rsidP="000F0E85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CB5695" w:rsidRPr="0046012E" w:rsidRDefault="00CB5695" w:rsidP="000F0E85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B5695" w:rsidRPr="0046012E" w:rsidTr="000F0E85">
        <w:trPr>
          <w:jc w:val="center"/>
        </w:trPr>
        <w:tc>
          <w:tcPr>
            <w:tcW w:w="53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695" w:rsidRPr="0046012E" w:rsidRDefault="00CB5695" w:rsidP="000F0E85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46012E">
              <w:rPr>
                <w:rFonts w:ascii="Times New Roman" w:eastAsia="標楷體" w:hAnsi="標楷體" w:cs="Times New Roman"/>
                <w:b/>
                <w:sz w:val="28"/>
                <w:szCs w:val="24"/>
              </w:rPr>
              <w:t>審核結果</w:t>
            </w:r>
            <w:r w:rsidRPr="0046012E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(</w:t>
            </w:r>
            <w:r w:rsidRPr="0046012E">
              <w:rPr>
                <w:rFonts w:ascii="Times New Roman" w:eastAsia="標楷體" w:hAnsi="標楷體" w:cs="Times New Roman"/>
                <w:b/>
                <w:sz w:val="28"/>
                <w:szCs w:val="24"/>
              </w:rPr>
              <w:t>此欄由主辦單位勾選</w:t>
            </w:r>
            <w:r w:rsidRPr="0046012E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)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B5695" w:rsidRPr="0046012E" w:rsidRDefault="00CB5695" w:rsidP="000F0E85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D264B1">
              <w:rPr>
                <w:rFonts w:ascii="Times New Roman" w:eastAsia="標楷體" w:hAnsi="Times New Roman" w:cs="Times New Roman"/>
                <w:sz w:val="40"/>
                <w:szCs w:val="24"/>
              </w:rPr>
              <w:t>□</w:t>
            </w:r>
            <w:r w:rsidRPr="0046012E">
              <w:rPr>
                <w:rFonts w:ascii="Times New Roman" w:eastAsia="標楷體" w:hAnsi="標楷體" w:cs="Times New Roman"/>
                <w:b/>
                <w:sz w:val="28"/>
                <w:szCs w:val="24"/>
              </w:rPr>
              <w:t>通過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5" w:rsidRPr="0046012E" w:rsidRDefault="00CB5695" w:rsidP="000F0E85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D264B1">
              <w:rPr>
                <w:rFonts w:ascii="Times New Roman" w:eastAsia="標楷體" w:hAnsi="Times New Roman" w:cs="Times New Roman"/>
                <w:sz w:val="40"/>
                <w:szCs w:val="24"/>
              </w:rPr>
              <w:t>□</w:t>
            </w:r>
            <w:r w:rsidRPr="0046012E">
              <w:rPr>
                <w:rFonts w:ascii="Times New Roman" w:eastAsia="標楷體" w:hAnsi="標楷體" w:cs="Times New Roman"/>
                <w:b/>
                <w:sz w:val="28"/>
                <w:szCs w:val="24"/>
              </w:rPr>
              <w:t>不通過</w:t>
            </w:r>
          </w:p>
        </w:tc>
      </w:tr>
      <w:tr w:rsidR="00CB5695" w:rsidRPr="0046012E" w:rsidTr="000F0E85">
        <w:trPr>
          <w:jc w:val="center"/>
        </w:trPr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695" w:rsidRPr="0046012E" w:rsidRDefault="00CB5695" w:rsidP="000F0E85">
            <w:pPr>
              <w:widowControl/>
              <w:spacing w:line="48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6012E">
              <w:rPr>
                <w:rFonts w:ascii="Times New Roman" w:eastAsia="標楷體" w:hAnsi="標楷體" w:cs="Times New Roman"/>
                <w:szCs w:val="24"/>
              </w:rPr>
              <w:t>備註</w:t>
            </w:r>
          </w:p>
        </w:tc>
        <w:tc>
          <w:tcPr>
            <w:tcW w:w="82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695" w:rsidRPr="0046012E" w:rsidRDefault="00CB5695" w:rsidP="000F0E85">
            <w:pPr>
              <w:pStyle w:val="a9"/>
              <w:widowControl/>
              <w:numPr>
                <w:ilvl w:val="0"/>
                <w:numId w:val="1"/>
              </w:numPr>
              <w:spacing w:line="48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6012E">
              <w:rPr>
                <w:rFonts w:ascii="Times New Roman" w:eastAsia="標楷體" w:hAnsi="標楷體" w:cs="Times New Roman"/>
                <w:szCs w:val="24"/>
              </w:rPr>
              <w:t>請報名廠商詳讀參展廠商招商辦法。</w:t>
            </w:r>
          </w:p>
          <w:p w:rsidR="00CB5695" w:rsidRPr="0046012E" w:rsidRDefault="00CB5695" w:rsidP="000F0E85">
            <w:pPr>
              <w:pStyle w:val="a9"/>
              <w:widowControl/>
              <w:numPr>
                <w:ilvl w:val="0"/>
                <w:numId w:val="1"/>
              </w:numPr>
              <w:spacing w:line="48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6012E">
              <w:rPr>
                <w:rFonts w:ascii="Times New Roman" w:eastAsia="標楷體" w:hAnsi="標楷體" w:cs="Times New Roman"/>
                <w:szCs w:val="24"/>
              </w:rPr>
              <w:t>廠商填妥報名表後，將此報名表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統一</w:t>
            </w:r>
            <w:r w:rsidRPr="0046012E">
              <w:rPr>
                <w:rFonts w:ascii="Times New Roman" w:eastAsia="標楷體" w:hAnsi="標楷體" w:cs="Times New Roman"/>
                <w:szCs w:val="24"/>
              </w:rPr>
              <w:t>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Email</w:t>
            </w:r>
            <w:r w:rsidRPr="0046012E">
              <w:rPr>
                <w:rFonts w:ascii="Times New Roman" w:eastAsia="標楷體" w:hAnsi="標楷體" w:cs="Times New Roman"/>
                <w:szCs w:val="24"/>
              </w:rPr>
              <w:t>方式回傳，</w:t>
            </w:r>
            <w:r>
              <w:rPr>
                <w:rFonts w:ascii="Times New Roman" w:eastAsia="標楷體" w:hAnsi="標楷體" w:cs="Times New Roman"/>
                <w:szCs w:val="24"/>
              </w:rPr>
              <w:t>並</w:t>
            </w:r>
            <w:r w:rsidRPr="0046012E">
              <w:rPr>
                <w:rFonts w:ascii="Times New Roman" w:eastAsia="標楷體" w:hAnsi="標楷體" w:cs="Times New Roman"/>
                <w:szCs w:val="24"/>
              </w:rPr>
              <w:t>來電確認是否傳送成功。</w:t>
            </w:r>
          </w:p>
          <w:p w:rsidR="00EC20BA" w:rsidRPr="00EC20BA" w:rsidRDefault="00CB5695" w:rsidP="00EC20BA">
            <w:pPr>
              <w:pStyle w:val="a9"/>
              <w:widowControl/>
              <w:numPr>
                <w:ilvl w:val="0"/>
                <w:numId w:val="1"/>
              </w:numPr>
              <w:spacing w:line="48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標楷體" w:cs="Times New Roman"/>
                <w:szCs w:val="24"/>
              </w:rPr>
              <w:t>因展出攤位有限，敬請有興趣之廠商把握機會，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儘</w:t>
            </w:r>
            <w:r w:rsidRPr="0046012E">
              <w:rPr>
                <w:rFonts w:ascii="Times New Roman" w:eastAsia="標楷體" w:hAnsi="標楷體" w:cs="Times New Roman"/>
                <w:szCs w:val="24"/>
              </w:rPr>
              <w:t>速報名，額滿即不再受理報名</w:t>
            </w:r>
            <w:r w:rsidRPr="0046012E"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報名廠商將</w:t>
            </w:r>
            <w:r w:rsidRPr="0046012E">
              <w:rPr>
                <w:rFonts w:ascii="Times New Roman" w:eastAsia="標楷體" w:hAnsi="標楷體" w:cs="Times New Roman"/>
                <w:szCs w:val="24"/>
              </w:rPr>
              <w:t>以符合招商規範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、</w:t>
            </w:r>
            <w:r w:rsidRPr="0046012E">
              <w:rPr>
                <w:rFonts w:ascii="Times New Roman" w:eastAsia="標楷體" w:hAnsi="標楷體" w:cs="Times New Roman"/>
                <w:szCs w:val="24"/>
              </w:rPr>
              <w:t>及報名優先順序來做為入選標準</w:t>
            </w:r>
            <w:r w:rsidRPr="0046012E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46012E">
              <w:rPr>
                <w:rFonts w:ascii="Times New Roman" w:eastAsia="標楷體" w:hAnsi="標楷體" w:cs="Times New Roman"/>
                <w:szCs w:val="24"/>
              </w:rPr>
              <w:t>。</w:t>
            </w:r>
          </w:p>
          <w:p w:rsidR="00EC20BA" w:rsidRPr="00281CF1" w:rsidRDefault="00EC20BA" w:rsidP="00EC20BA">
            <w:pPr>
              <w:pStyle w:val="a9"/>
              <w:widowControl/>
              <w:numPr>
                <w:ilvl w:val="0"/>
                <w:numId w:val="1"/>
              </w:numPr>
              <w:spacing w:line="48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實際參展流程及時間將以主辦單位發布之內容為主</w:t>
            </w:r>
            <w:r w:rsidRPr="00EC20BA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。</w:t>
            </w:r>
          </w:p>
        </w:tc>
      </w:tr>
    </w:tbl>
    <w:p w:rsidR="00CB5695" w:rsidRPr="00A55830" w:rsidRDefault="00CB5695" w:rsidP="00CB5695">
      <w:pPr>
        <w:rPr>
          <w:rFonts w:ascii="Times New Roman" w:eastAsia="標楷體" w:hAnsi="標楷體" w:cs="Times New Roman"/>
          <w:sz w:val="32"/>
          <w:szCs w:val="32"/>
        </w:rPr>
      </w:pPr>
      <w:r w:rsidRPr="00A55830">
        <w:rPr>
          <w:rFonts w:ascii="Times New Roman" w:eastAsia="標楷體" w:hAnsi="標楷體" w:cs="Times New Roman" w:hint="eastAsia"/>
          <w:sz w:val="32"/>
          <w:szCs w:val="32"/>
        </w:rPr>
        <w:t>若有任何問題，請洽白日夢創意開發股份有限公司</w:t>
      </w:r>
      <w:r w:rsidRPr="00A55830">
        <w:rPr>
          <w:rFonts w:ascii="Times New Roman" w:eastAsia="標楷體" w:hAnsi="標楷體" w:cs="Times New Roman" w:hint="eastAsia"/>
          <w:sz w:val="32"/>
          <w:szCs w:val="32"/>
        </w:rPr>
        <w:t xml:space="preserve"> </w:t>
      </w:r>
      <w:r w:rsidRPr="00A55830">
        <w:rPr>
          <w:rFonts w:ascii="Times New Roman" w:eastAsia="標楷體" w:hAnsi="標楷體" w:cs="Times New Roman" w:hint="eastAsia"/>
          <w:sz w:val="32"/>
          <w:szCs w:val="32"/>
        </w:rPr>
        <w:t>陳小姐</w:t>
      </w:r>
    </w:p>
    <w:p w:rsidR="00CB5695" w:rsidRPr="00A55830" w:rsidRDefault="00CB5695" w:rsidP="00CB5695">
      <w:pPr>
        <w:rPr>
          <w:rFonts w:ascii="Times New Roman" w:eastAsia="標楷體" w:hAnsi="標楷體" w:cs="Times New Roman"/>
          <w:sz w:val="32"/>
          <w:szCs w:val="32"/>
        </w:rPr>
      </w:pPr>
      <w:r w:rsidRPr="00A55830">
        <w:rPr>
          <w:rFonts w:ascii="Times New Roman" w:eastAsia="標楷體" w:hAnsi="標楷體" w:cs="Times New Roman" w:hint="eastAsia"/>
          <w:sz w:val="32"/>
          <w:szCs w:val="32"/>
        </w:rPr>
        <w:t>電話：</w:t>
      </w:r>
      <w:r w:rsidRPr="00A55830">
        <w:rPr>
          <w:rFonts w:ascii="Times New Roman" w:eastAsia="標楷體" w:hAnsi="標楷體" w:cs="Times New Roman" w:hint="eastAsia"/>
          <w:sz w:val="32"/>
          <w:szCs w:val="32"/>
        </w:rPr>
        <w:t>(04)2339-0912/(04)2339-9046</w:t>
      </w:r>
    </w:p>
    <w:p w:rsidR="00CB5695" w:rsidRPr="00A55830" w:rsidRDefault="00CB5695" w:rsidP="00CB5695">
      <w:pPr>
        <w:rPr>
          <w:rFonts w:ascii="Times New Roman" w:eastAsia="標楷體" w:hAnsi="標楷體" w:cs="Times New Roman"/>
          <w:sz w:val="32"/>
          <w:szCs w:val="32"/>
        </w:rPr>
      </w:pPr>
      <w:r w:rsidRPr="00A55830">
        <w:rPr>
          <w:rFonts w:ascii="Times New Roman" w:eastAsia="標楷體" w:hAnsi="標楷體" w:cs="Times New Roman" w:hint="eastAsia"/>
          <w:sz w:val="32"/>
          <w:szCs w:val="32"/>
        </w:rPr>
        <w:t>Email</w:t>
      </w:r>
      <w:r w:rsidRPr="00A55830">
        <w:rPr>
          <w:rFonts w:ascii="Times New Roman" w:eastAsia="標楷體" w:hAnsi="標楷體" w:cs="Times New Roman" w:hint="eastAsia"/>
          <w:sz w:val="32"/>
          <w:szCs w:val="32"/>
        </w:rPr>
        <w:t>：</w:t>
      </w:r>
      <w:hyperlink r:id="rId7" w:history="1">
        <w:r w:rsidRPr="00A55830">
          <w:rPr>
            <w:rStyle w:val="a3"/>
            <w:rFonts w:ascii="Times New Roman" w:eastAsia="標楷體" w:hAnsi="標楷體" w:cs="Times New Roman" w:hint="eastAsia"/>
            <w:sz w:val="32"/>
            <w:szCs w:val="32"/>
          </w:rPr>
          <w:t>xinwenchen28@gmail.com</w:t>
        </w:r>
      </w:hyperlink>
    </w:p>
    <w:p w:rsidR="0019198F" w:rsidRPr="00CB5695" w:rsidRDefault="0019198F" w:rsidP="003665C8">
      <w:pPr>
        <w:spacing w:line="400" w:lineRule="exact"/>
        <w:ind w:left="480"/>
      </w:pPr>
    </w:p>
    <w:p w:rsidR="0019198F" w:rsidRDefault="0019198F" w:rsidP="003665C8">
      <w:pPr>
        <w:spacing w:line="400" w:lineRule="exact"/>
        <w:ind w:left="480"/>
      </w:pPr>
    </w:p>
    <w:p w:rsidR="0019198F" w:rsidRDefault="0019198F" w:rsidP="00A55830">
      <w:pPr>
        <w:spacing w:line="400" w:lineRule="exact"/>
        <w:rPr>
          <w:rFonts w:hint="eastAsia"/>
        </w:rPr>
      </w:pPr>
      <w:bookmarkStart w:id="0" w:name="_GoBack"/>
      <w:bookmarkEnd w:id="0"/>
    </w:p>
    <w:p w:rsidR="0019198F" w:rsidRDefault="0019198F" w:rsidP="003665C8">
      <w:pPr>
        <w:spacing w:line="400" w:lineRule="exact"/>
        <w:ind w:left="480"/>
      </w:pPr>
    </w:p>
    <w:p w:rsidR="0019198F" w:rsidRDefault="0019198F" w:rsidP="00A55830">
      <w:pPr>
        <w:spacing w:line="400" w:lineRule="exact"/>
        <w:rPr>
          <w:rFonts w:hint="eastAsia"/>
        </w:rPr>
      </w:pPr>
    </w:p>
    <w:sectPr w:rsidR="001919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4CE" w:rsidRDefault="007E34CE" w:rsidP="00CF2C13">
      <w:r>
        <w:separator/>
      </w:r>
    </w:p>
  </w:endnote>
  <w:endnote w:type="continuationSeparator" w:id="0">
    <w:p w:rsidR="007E34CE" w:rsidRDefault="007E34CE" w:rsidP="00CF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4CE" w:rsidRDefault="007E34CE" w:rsidP="00CF2C13">
      <w:r>
        <w:separator/>
      </w:r>
    </w:p>
  </w:footnote>
  <w:footnote w:type="continuationSeparator" w:id="0">
    <w:p w:rsidR="007E34CE" w:rsidRDefault="007E34CE" w:rsidP="00CF2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41107"/>
    <w:multiLevelType w:val="hybridMultilevel"/>
    <w:tmpl w:val="F3B03EB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C8"/>
    <w:rsid w:val="00023BD5"/>
    <w:rsid w:val="0019198F"/>
    <w:rsid w:val="001C2FC2"/>
    <w:rsid w:val="002246C4"/>
    <w:rsid w:val="00287EA9"/>
    <w:rsid w:val="003665C8"/>
    <w:rsid w:val="004B6243"/>
    <w:rsid w:val="004D7B77"/>
    <w:rsid w:val="0061178E"/>
    <w:rsid w:val="006348B1"/>
    <w:rsid w:val="006524EE"/>
    <w:rsid w:val="006B6767"/>
    <w:rsid w:val="007E34CE"/>
    <w:rsid w:val="0087286C"/>
    <w:rsid w:val="00A55830"/>
    <w:rsid w:val="00BF6739"/>
    <w:rsid w:val="00C81E9F"/>
    <w:rsid w:val="00CB5695"/>
    <w:rsid w:val="00CF2C13"/>
    <w:rsid w:val="00D13749"/>
    <w:rsid w:val="00D4321C"/>
    <w:rsid w:val="00D74ABE"/>
    <w:rsid w:val="00DB6B03"/>
    <w:rsid w:val="00EC20BA"/>
    <w:rsid w:val="00FA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A8AD0"/>
  <w15:chartTrackingRefBased/>
  <w15:docId w15:val="{0FF72F1C-0342-44B8-A2DA-0372C7D7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0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65C8"/>
    <w:rPr>
      <w:color w:val="0000FF"/>
      <w:u w:val="single"/>
    </w:rPr>
  </w:style>
  <w:style w:type="character" w:customStyle="1" w:styleId="articletitlte">
    <w:name w:val="articletitlte"/>
    <w:basedOn w:val="a0"/>
    <w:rsid w:val="003665C8"/>
  </w:style>
  <w:style w:type="character" w:customStyle="1" w:styleId="articlesubtitlte">
    <w:name w:val="articlesubtitlte"/>
    <w:basedOn w:val="a0"/>
    <w:rsid w:val="003665C8"/>
  </w:style>
  <w:style w:type="character" w:customStyle="1" w:styleId="threadtext">
    <w:name w:val="threadtext"/>
    <w:basedOn w:val="a0"/>
    <w:rsid w:val="003665C8"/>
  </w:style>
  <w:style w:type="character" w:styleId="a4">
    <w:name w:val="FollowedHyperlink"/>
    <w:basedOn w:val="a0"/>
    <w:uiPriority w:val="99"/>
    <w:semiHidden/>
    <w:unhideWhenUsed/>
    <w:rsid w:val="00287EA9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CF2C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F2C1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F2C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F2C13"/>
    <w:rPr>
      <w:sz w:val="20"/>
      <w:szCs w:val="20"/>
    </w:rPr>
  </w:style>
  <w:style w:type="paragraph" w:styleId="a9">
    <w:name w:val="List Paragraph"/>
    <w:basedOn w:val="a"/>
    <w:link w:val="aa"/>
    <w:uiPriority w:val="34"/>
    <w:qFormat/>
    <w:rsid w:val="00CB5695"/>
    <w:pPr>
      <w:ind w:leftChars="200" w:left="480"/>
    </w:pPr>
  </w:style>
  <w:style w:type="table" w:styleId="ab">
    <w:name w:val="Table Grid"/>
    <w:basedOn w:val="a1"/>
    <w:uiPriority w:val="59"/>
    <w:rsid w:val="00CB56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清單段落 字元"/>
    <w:basedOn w:val="a0"/>
    <w:link w:val="a9"/>
    <w:uiPriority w:val="34"/>
    <w:rsid w:val="00CB5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inwenchen2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2022-05-24T08:00:00Z</dcterms:created>
  <dcterms:modified xsi:type="dcterms:W3CDTF">2022-05-24T08:01:00Z</dcterms:modified>
</cp:coreProperties>
</file>