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2BCD" w14:textId="5BEBC0CA" w:rsidR="00105230" w:rsidRDefault="00105230" w:rsidP="00105230">
      <w:pPr>
        <w:rPr>
          <w:rFonts w:ascii="標楷體" w:eastAsia="標楷體" w:hAnsi="標楷體"/>
          <w:sz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36"/>
          <w:szCs w:val="36"/>
          <w:shd w:val="clear" w:color="auto" w:fill="E9F0F3"/>
        </w:rPr>
        <w:t>114年水上遊憩暨水上安全教育宣導活動</w:t>
      </w:r>
      <w:bookmarkStart w:id="0" w:name="_GoBack"/>
      <w:bookmarkEnd w:id="0"/>
    </w:p>
    <w:p w14:paraId="28527421" w14:textId="0A6FF1A6" w:rsidR="000A4FAF" w:rsidRPr="00105230" w:rsidRDefault="00105230" w:rsidP="00105230">
      <w:pPr>
        <w:rPr>
          <w:rFonts w:ascii="標楷體" w:eastAsia="標楷體" w:hAnsi="標楷體"/>
          <w:sz w:val="28"/>
        </w:rPr>
      </w:pPr>
      <w:r w:rsidRPr="00105230">
        <w:rPr>
          <w:rFonts w:ascii="標楷體" w:eastAsia="標楷體" w:hAnsi="標楷體" w:hint="eastAsia"/>
          <w:sz w:val="28"/>
        </w:rPr>
        <w:t>壹、活動宗旨:馬祖四面環海，且擁有廣大的海域面積。炎炎夏日暑假</w:t>
      </w:r>
      <w:proofErr w:type="gramStart"/>
      <w:r w:rsidRPr="00105230">
        <w:rPr>
          <w:rFonts w:ascii="標楷體" w:eastAsia="標楷體" w:hAnsi="標楷體" w:hint="eastAsia"/>
          <w:sz w:val="28"/>
        </w:rPr>
        <w:t>期間，</w:t>
      </w:r>
      <w:proofErr w:type="gramEnd"/>
      <w:r w:rsidRPr="00105230">
        <w:rPr>
          <w:rFonts w:ascii="標楷體" w:eastAsia="標楷體" w:hAnsi="標楷體" w:hint="eastAsia"/>
          <w:sz w:val="28"/>
        </w:rPr>
        <w:t>從事水上活動之民眾將增多，為讓民眾可以體驗多元化的水上遊憩活動，並加強宣導水域安全的重要性，特辦理此活動。</w:t>
      </w:r>
      <w:r w:rsidRPr="00105230">
        <w:rPr>
          <w:rFonts w:ascii="標楷體" w:eastAsia="標楷體" w:hAnsi="標楷體" w:hint="eastAsia"/>
          <w:sz w:val="28"/>
        </w:rPr>
        <w:br/>
        <w:t>貳、指導單位:連江縣政府、交通部觀光署</w:t>
      </w:r>
      <w:r w:rsidRPr="00105230">
        <w:rPr>
          <w:rFonts w:ascii="標楷體" w:eastAsia="標楷體" w:hAnsi="標楷體" w:hint="eastAsia"/>
          <w:sz w:val="28"/>
        </w:rPr>
        <w:br/>
        <w:t>叁、主辦單位:交通部觀光署馬祖國家風景區管理處、連江縣水上救生協會</w:t>
      </w:r>
      <w:r w:rsidRPr="00105230">
        <w:rPr>
          <w:rFonts w:ascii="標楷體" w:eastAsia="標楷體" w:hAnsi="標楷體" w:hint="eastAsia"/>
          <w:sz w:val="28"/>
        </w:rPr>
        <w:br/>
        <w:t>肆、協辦單位:連江縣消防局、</w:t>
      </w:r>
      <w:proofErr w:type="gramStart"/>
      <w:r w:rsidRPr="00105230">
        <w:rPr>
          <w:rFonts w:ascii="標楷體" w:eastAsia="標楷體" w:hAnsi="標楷體" w:hint="eastAsia"/>
          <w:sz w:val="28"/>
        </w:rPr>
        <w:t>南竿義消</w:t>
      </w:r>
      <w:proofErr w:type="gramEnd"/>
      <w:r w:rsidRPr="00105230">
        <w:rPr>
          <w:rFonts w:ascii="標楷體" w:eastAsia="標楷體" w:hAnsi="標楷體" w:hint="eastAsia"/>
          <w:sz w:val="28"/>
        </w:rPr>
        <w:t>大隊、連江縣鳳凰志工大隊、連江縣青年志工協會</w:t>
      </w:r>
      <w:r w:rsidRPr="00105230">
        <w:rPr>
          <w:rFonts w:ascii="標楷體" w:eastAsia="標楷體" w:hAnsi="標楷體" w:hint="eastAsia"/>
          <w:sz w:val="28"/>
        </w:rPr>
        <w:br/>
        <w:t>伍、活動時間:中華民國114年06月29日上午九時三十分。</w:t>
      </w:r>
      <w:r w:rsidRPr="00105230">
        <w:rPr>
          <w:rFonts w:ascii="標楷體" w:eastAsia="標楷體" w:hAnsi="標楷體" w:hint="eastAsia"/>
          <w:sz w:val="28"/>
        </w:rPr>
        <w:br/>
        <w:t>陸、活動地點:南竿鄉福沃救生大隊</w:t>
      </w:r>
      <w:r w:rsidRPr="00105230">
        <w:rPr>
          <w:rFonts w:ascii="標楷體" w:eastAsia="標楷體" w:hAnsi="標楷體" w:hint="eastAsia"/>
          <w:sz w:val="28"/>
        </w:rPr>
        <w:br/>
      </w:r>
      <w:proofErr w:type="gramStart"/>
      <w:r w:rsidRPr="00105230">
        <w:rPr>
          <w:rFonts w:ascii="標楷體" w:eastAsia="標楷體" w:hAnsi="標楷體" w:hint="eastAsia"/>
          <w:sz w:val="28"/>
        </w:rPr>
        <w:t>柒</w:t>
      </w:r>
      <w:proofErr w:type="gramEnd"/>
      <w:r w:rsidRPr="00105230">
        <w:rPr>
          <w:rFonts w:ascii="標楷體" w:eastAsia="標楷體" w:hAnsi="標楷體" w:hint="eastAsia"/>
          <w:sz w:val="28"/>
        </w:rPr>
        <w:t>、活動內容:</w:t>
      </w:r>
      <w:r w:rsidRPr="00105230">
        <w:rPr>
          <w:rFonts w:ascii="標楷體" w:eastAsia="標楷體" w:hAnsi="標楷體" w:hint="eastAsia"/>
          <w:sz w:val="28"/>
        </w:rPr>
        <w:br/>
        <w:t>一、水上遊憩活動體驗（獨木舟、海上魔</w:t>
      </w:r>
      <w:proofErr w:type="gramStart"/>
      <w:r w:rsidRPr="00105230">
        <w:rPr>
          <w:rFonts w:ascii="標楷體" w:eastAsia="標楷體" w:hAnsi="標楷體" w:hint="eastAsia"/>
          <w:sz w:val="28"/>
        </w:rPr>
        <w:t>毯</w:t>
      </w:r>
      <w:proofErr w:type="gramEnd"/>
      <w:r w:rsidRPr="00105230">
        <w:rPr>
          <w:rFonts w:ascii="標楷體" w:eastAsia="標楷體" w:hAnsi="標楷體" w:hint="eastAsia"/>
          <w:sz w:val="28"/>
        </w:rPr>
        <w:t>及sup立槳體驗等）</w:t>
      </w:r>
      <w:r w:rsidRPr="00105230">
        <w:rPr>
          <w:rFonts w:ascii="標楷體" w:eastAsia="標楷體" w:hAnsi="標楷體" w:hint="eastAsia"/>
          <w:sz w:val="28"/>
        </w:rPr>
        <w:br/>
        <w:t>二、水上安全教育宣導研習：</w:t>
      </w:r>
      <w:r w:rsidRPr="00105230">
        <w:rPr>
          <w:rFonts w:ascii="標楷體" w:eastAsia="標楷體" w:hAnsi="標楷體" w:hint="eastAsia"/>
          <w:sz w:val="28"/>
        </w:rPr>
        <w:br/>
        <w:t>1、水上安全防</w:t>
      </w:r>
      <w:proofErr w:type="gramStart"/>
      <w:r w:rsidRPr="00105230">
        <w:rPr>
          <w:rFonts w:ascii="標楷體" w:eastAsia="標楷體" w:hAnsi="標楷體" w:hint="eastAsia"/>
          <w:sz w:val="28"/>
        </w:rPr>
        <w:t>溺</w:t>
      </w:r>
      <w:proofErr w:type="gramEnd"/>
      <w:r w:rsidRPr="00105230">
        <w:rPr>
          <w:rFonts w:ascii="標楷體" w:eastAsia="標楷體" w:hAnsi="標楷體" w:hint="eastAsia"/>
          <w:sz w:val="28"/>
        </w:rPr>
        <w:t>宣導。</w:t>
      </w:r>
      <w:r w:rsidRPr="00105230">
        <w:rPr>
          <w:rFonts w:ascii="標楷體" w:eastAsia="標楷體" w:hAnsi="標楷體" w:hint="eastAsia"/>
          <w:sz w:val="28"/>
        </w:rPr>
        <w:br/>
        <w:t>2、心肺</w:t>
      </w:r>
      <w:proofErr w:type="gramStart"/>
      <w:r w:rsidRPr="00105230">
        <w:rPr>
          <w:rFonts w:ascii="標楷體" w:eastAsia="標楷體" w:hAnsi="標楷體" w:hint="eastAsia"/>
          <w:sz w:val="28"/>
        </w:rPr>
        <w:t>復甦術加自動</w:t>
      </w:r>
      <w:proofErr w:type="gramEnd"/>
      <w:r w:rsidRPr="00105230">
        <w:rPr>
          <w:rFonts w:ascii="標楷體" w:eastAsia="標楷體" w:hAnsi="標楷體" w:hint="eastAsia"/>
          <w:sz w:val="28"/>
        </w:rPr>
        <w:t>體外電擊</w:t>
      </w:r>
      <w:proofErr w:type="gramStart"/>
      <w:r w:rsidRPr="00105230">
        <w:rPr>
          <w:rFonts w:ascii="標楷體" w:eastAsia="標楷體" w:hAnsi="標楷體" w:hint="eastAsia"/>
          <w:sz w:val="28"/>
        </w:rPr>
        <w:t>去顫器</w:t>
      </w:r>
      <w:proofErr w:type="gramEnd"/>
      <w:r w:rsidRPr="00105230">
        <w:rPr>
          <w:rFonts w:ascii="標楷體" w:eastAsia="標楷體" w:hAnsi="標楷體" w:hint="eastAsia"/>
          <w:sz w:val="28"/>
        </w:rPr>
        <w:t>(CPR+AED)，教學實作。</w:t>
      </w:r>
      <w:r w:rsidRPr="00105230">
        <w:rPr>
          <w:rFonts w:ascii="標楷體" w:eastAsia="標楷體" w:hAnsi="標楷體" w:hint="eastAsia"/>
          <w:sz w:val="28"/>
        </w:rPr>
        <w:br/>
        <w:t>3、水上救生模擬情境演練，演練項目包括徒手救生、</w:t>
      </w:r>
      <w:proofErr w:type="gramStart"/>
      <w:r w:rsidRPr="00105230">
        <w:rPr>
          <w:rFonts w:ascii="標楷體" w:eastAsia="標楷體" w:hAnsi="標楷體" w:hint="eastAsia"/>
          <w:sz w:val="28"/>
        </w:rPr>
        <w:t>拋繩袋救生</w:t>
      </w:r>
      <w:proofErr w:type="gramEnd"/>
      <w:r w:rsidRPr="00105230">
        <w:rPr>
          <w:rFonts w:ascii="標楷體" w:eastAsia="標楷體" w:hAnsi="標楷體" w:hint="eastAsia"/>
          <w:sz w:val="28"/>
        </w:rPr>
        <w:t>、魚雷浮標救生、溺水、民眾自救示範等。</w:t>
      </w:r>
    </w:p>
    <w:sectPr w:rsidR="000A4FAF" w:rsidRPr="001052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D44D" w14:textId="77777777" w:rsidR="00817150" w:rsidRDefault="00817150" w:rsidP="00105230">
      <w:r>
        <w:separator/>
      </w:r>
    </w:p>
  </w:endnote>
  <w:endnote w:type="continuationSeparator" w:id="0">
    <w:p w14:paraId="3577A171" w14:textId="77777777" w:rsidR="00817150" w:rsidRDefault="00817150" w:rsidP="0010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8C36" w14:textId="77777777" w:rsidR="00817150" w:rsidRDefault="00817150" w:rsidP="00105230">
      <w:r>
        <w:separator/>
      </w:r>
    </w:p>
  </w:footnote>
  <w:footnote w:type="continuationSeparator" w:id="0">
    <w:p w14:paraId="0AE5B636" w14:textId="77777777" w:rsidR="00817150" w:rsidRDefault="00817150" w:rsidP="0010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F0"/>
    <w:rsid w:val="000A4FAF"/>
    <w:rsid w:val="00105230"/>
    <w:rsid w:val="00307EA3"/>
    <w:rsid w:val="003C23F0"/>
    <w:rsid w:val="00817150"/>
    <w:rsid w:val="00D423BA"/>
    <w:rsid w:val="00F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8D22"/>
  <w15:chartTrackingRefBased/>
  <w15:docId w15:val="{4123824D-892C-4DC8-9FDF-1C8D2031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52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5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林楨珍</dc:creator>
  <cp:keywords/>
  <dc:description/>
  <cp:lastModifiedBy>林楨珍</cp:lastModifiedBy>
  <cp:revision>2</cp:revision>
  <dcterms:created xsi:type="dcterms:W3CDTF">2025-06-21T23:42:00Z</dcterms:created>
  <dcterms:modified xsi:type="dcterms:W3CDTF">2025-06-21T23:44:00Z</dcterms:modified>
</cp:coreProperties>
</file>