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3DAD" w14:textId="2D299189" w:rsidR="00065FED" w:rsidRDefault="0061106A" w:rsidP="009456A9">
      <w:pPr>
        <w:jc w:val="center"/>
      </w:pPr>
      <w:proofErr w:type="gramStart"/>
      <w:r>
        <w:rPr>
          <w:rFonts w:hint="eastAsia"/>
        </w:rPr>
        <w:t>1</w:t>
      </w:r>
      <w:r>
        <w:t>1</w:t>
      </w:r>
      <w:r>
        <w:rPr>
          <w:rFonts w:hint="eastAsia"/>
        </w:rPr>
        <w:t>1</w:t>
      </w:r>
      <w:proofErr w:type="gramEnd"/>
      <w:r>
        <w:rPr>
          <w:rFonts w:hint="eastAsia"/>
        </w:rPr>
        <w:t>年度馬祖托育人員專業訓練課表及講師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977"/>
        <w:gridCol w:w="1134"/>
        <w:gridCol w:w="1276"/>
      </w:tblGrid>
      <w:tr w:rsidR="009456A9" w:rsidRPr="009456A9" w14:paraId="520683C1" w14:textId="77777777" w:rsidTr="009456A9">
        <w:tc>
          <w:tcPr>
            <w:tcW w:w="704" w:type="dxa"/>
          </w:tcPr>
          <w:p w14:paraId="586372DA" w14:textId="68BE5609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天</w:t>
            </w:r>
          </w:p>
        </w:tc>
        <w:tc>
          <w:tcPr>
            <w:tcW w:w="992" w:type="dxa"/>
          </w:tcPr>
          <w:p w14:paraId="0980D62B" w14:textId="33BC4302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日期</w:t>
            </w:r>
          </w:p>
        </w:tc>
        <w:tc>
          <w:tcPr>
            <w:tcW w:w="2410" w:type="dxa"/>
          </w:tcPr>
          <w:p w14:paraId="2EA4DC34" w14:textId="2C27A90D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學</w:t>
            </w:r>
            <w:r w:rsidR="001A5C50" w:rsidRPr="009456A9">
              <w:rPr>
                <w:rFonts w:hint="eastAsia"/>
              </w:rPr>
              <w:t>分</w:t>
            </w:r>
          </w:p>
        </w:tc>
        <w:tc>
          <w:tcPr>
            <w:tcW w:w="2977" w:type="dxa"/>
          </w:tcPr>
          <w:p w14:paraId="05A093A8" w14:textId="5CC12A54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課程內容</w:t>
            </w:r>
          </w:p>
        </w:tc>
        <w:tc>
          <w:tcPr>
            <w:tcW w:w="1134" w:type="dxa"/>
          </w:tcPr>
          <w:p w14:paraId="7C4D428F" w14:textId="71F84CC3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時數</w:t>
            </w:r>
          </w:p>
        </w:tc>
        <w:tc>
          <w:tcPr>
            <w:tcW w:w="1276" w:type="dxa"/>
          </w:tcPr>
          <w:p w14:paraId="72235F28" w14:textId="2E335154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講師</w:t>
            </w:r>
          </w:p>
        </w:tc>
      </w:tr>
      <w:tr w:rsidR="009456A9" w:rsidRPr="009456A9" w14:paraId="7152930F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1A800A5C" w14:textId="406439B7" w:rsidR="00820E1B" w:rsidRPr="009456A9" w:rsidRDefault="0061106A" w:rsidP="00820E1B">
            <w:proofErr w:type="gramStart"/>
            <w:r w:rsidRPr="009456A9">
              <w:rPr>
                <w:rFonts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</w:tcPr>
          <w:p w14:paraId="5EF977A0" w14:textId="7A39E7D7" w:rsidR="00820E1B" w:rsidRPr="009456A9" w:rsidRDefault="00820E1B" w:rsidP="00820E1B">
            <w:r w:rsidRPr="009456A9">
              <w:rPr>
                <w:rFonts w:hint="eastAsia"/>
              </w:rPr>
              <w:t>5</w:t>
            </w:r>
            <w:r w:rsidRPr="009456A9">
              <w:t>/14</w:t>
            </w:r>
          </w:p>
        </w:tc>
        <w:tc>
          <w:tcPr>
            <w:tcW w:w="2410" w:type="dxa"/>
            <w:vAlign w:val="center"/>
          </w:tcPr>
          <w:p w14:paraId="236F2046" w14:textId="31790079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7935ED86" w14:textId="0A13F5CE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兒童及少年福利的意涵及未來發展趨勢</w:t>
            </w:r>
          </w:p>
        </w:tc>
        <w:tc>
          <w:tcPr>
            <w:tcW w:w="1134" w:type="dxa"/>
            <w:vAlign w:val="center"/>
          </w:tcPr>
          <w:p w14:paraId="24E6348D" w14:textId="3AC99D21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3A873D97" w14:textId="548F97C1" w:rsidR="00820E1B" w:rsidRPr="009456A9" w:rsidRDefault="00820E1B" w:rsidP="009456A9">
            <w:pPr>
              <w:jc w:val="center"/>
            </w:pPr>
            <w:r w:rsidRPr="009456A9">
              <w:rPr>
                <w:rFonts w:hint="eastAsia"/>
              </w:rPr>
              <w:t>劉清梅</w:t>
            </w:r>
          </w:p>
        </w:tc>
      </w:tr>
      <w:tr w:rsidR="009456A9" w:rsidRPr="009456A9" w14:paraId="7DBE8275" w14:textId="77777777" w:rsidTr="009456A9">
        <w:trPr>
          <w:trHeight w:val="150"/>
        </w:trPr>
        <w:tc>
          <w:tcPr>
            <w:tcW w:w="704" w:type="dxa"/>
            <w:vMerge/>
          </w:tcPr>
          <w:p w14:paraId="4EDF6347" w14:textId="77777777" w:rsidR="00820E1B" w:rsidRPr="009456A9" w:rsidRDefault="00820E1B" w:rsidP="00820E1B"/>
        </w:tc>
        <w:tc>
          <w:tcPr>
            <w:tcW w:w="992" w:type="dxa"/>
            <w:vMerge/>
          </w:tcPr>
          <w:p w14:paraId="6AF08BDC" w14:textId="77777777" w:rsidR="00820E1B" w:rsidRPr="009456A9" w:rsidRDefault="00820E1B" w:rsidP="00820E1B"/>
        </w:tc>
        <w:tc>
          <w:tcPr>
            <w:tcW w:w="2410" w:type="dxa"/>
            <w:vAlign w:val="center"/>
          </w:tcPr>
          <w:p w14:paraId="29326B70" w14:textId="639DC4CA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0E506C8D" w14:textId="3693765D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兒童照顧相關法規及政策</w:t>
            </w:r>
          </w:p>
        </w:tc>
        <w:tc>
          <w:tcPr>
            <w:tcW w:w="1134" w:type="dxa"/>
            <w:vAlign w:val="center"/>
          </w:tcPr>
          <w:p w14:paraId="3E610DED" w14:textId="5230A6B9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2C60197C" w14:textId="77777777" w:rsidR="00820E1B" w:rsidRPr="009456A9" w:rsidRDefault="00820E1B" w:rsidP="009456A9">
            <w:pPr>
              <w:jc w:val="center"/>
            </w:pPr>
          </w:p>
        </w:tc>
      </w:tr>
      <w:tr w:rsidR="009456A9" w:rsidRPr="009456A9" w14:paraId="78007964" w14:textId="77777777" w:rsidTr="009456A9">
        <w:trPr>
          <w:trHeight w:val="150"/>
        </w:trPr>
        <w:tc>
          <w:tcPr>
            <w:tcW w:w="704" w:type="dxa"/>
            <w:vMerge/>
          </w:tcPr>
          <w:p w14:paraId="109FCF99" w14:textId="77777777" w:rsidR="00820E1B" w:rsidRPr="009456A9" w:rsidRDefault="00820E1B" w:rsidP="00820E1B"/>
        </w:tc>
        <w:tc>
          <w:tcPr>
            <w:tcW w:w="992" w:type="dxa"/>
            <w:vMerge/>
          </w:tcPr>
          <w:p w14:paraId="5DEBD541" w14:textId="77777777" w:rsidR="00820E1B" w:rsidRPr="009456A9" w:rsidRDefault="00820E1B" w:rsidP="00820E1B"/>
        </w:tc>
        <w:tc>
          <w:tcPr>
            <w:tcW w:w="2410" w:type="dxa"/>
            <w:vAlign w:val="center"/>
          </w:tcPr>
          <w:p w14:paraId="3B61130D" w14:textId="0170C381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1624BDE8" w14:textId="5E08E063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托育人員專業倫理</w:t>
            </w:r>
          </w:p>
        </w:tc>
        <w:tc>
          <w:tcPr>
            <w:tcW w:w="1134" w:type="dxa"/>
            <w:vAlign w:val="center"/>
          </w:tcPr>
          <w:p w14:paraId="1A961B24" w14:textId="15951C79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0B9BEDDA" w14:textId="77777777" w:rsidR="00820E1B" w:rsidRPr="009456A9" w:rsidRDefault="00820E1B" w:rsidP="009456A9">
            <w:pPr>
              <w:jc w:val="center"/>
            </w:pPr>
          </w:p>
        </w:tc>
      </w:tr>
      <w:tr w:rsidR="009456A9" w:rsidRPr="009456A9" w14:paraId="69A39414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2FE09B0E" w14:textId="753A0EBB" w:rsidR="00820E1B" w:rsidRPr="009456A9" w:rsidRDefault="0061106A" w:rsidP="00820E1B">
            <w:r w:rsidRPr="009456A9">
              <w:rPr>
                <w:rFonts w:hint="eastAsia"/>
              </w:rPr>
              <w:t>二</w:t>
            </w:r>
          </w:p>
        </w:tc>
        <w:tc>
          <w:tcPr>
            <w:tcW w:w="992" w:type="dxa"/>
            <w:vMerge w:val="restart"/>
          </w:tcPr>
          <w:p w14:paraId="07E0920D" w14:textId="350626BB" w:rsidR="00820E1B" w:rsidRPr="009456A9" w:rsidRDefault="00820E1B" w:rsidP="00820E1B">
            <w:r w:rsidRPr="009456A9">
              <w:rPr>
                <w:rFonts w:hint="eastAsia"/>
              </w:rPr>
              <w:t>5</w:t>
            </w:r>
            <w:r w:rsidRPr="009456A9">
              <w:t>/1</w:t>
            </w:r>
            <w:r w:rsidR="005C5565"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4D4FA9E7" w14:textId="4E054DD4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0435F111" w14:textId="3C878F9D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托育服務之起源與法規概論</w:t>
            </w:r>
          </w:p>
        </w:tc>
        <w:tc>
          <w:tcPr>
            <w:tcW w:w="1134" w:type="dxa"/>
            <w:vAlign w:val="center"/>
          </w:tcPr>
          <w:p w14:paraId="246DCD1A" w14:textId="379D4C75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09610258" w14:textId="23BDB470" w:rsidR="00820E1B" w:rsidRPr="009456A9" w:rsidRDefault="00820E1B" w:rsidP="009456A9">
            <w:pPr>
              <w:jc w:val="center"/>
            </w:pPr>
            <w:r w:rsidRPr="009456A9">
              <w:rPr>
                <w:rFonts w:hint="eastAsia"/>
              </w:rPr>
              <w:t>劉清梅</w:t>
            </w:r>
          </w:p>
        </w:tc>
      </w:tr>
      <w:tr w:rsidR="009456A9" w:rsidRPr="009456A9" w14:paraId="6CC61C47" w14:textId="77777777" w:rsidTr="009456A9">
        <w:trPr>
          <w:trHeight w:val="225"/>
        </w:trPr>
        <w:tc>
          <w:tcPr>
            <w:tcW w:w="704" w:type="dxa"/>
            <w:vMerge/>
          </w:tcPr>
          <w:p w14:paraId="15AA153D" w14:textId="77777777" w:rsidR="00820E1B" w:rsidRPr="009456A9" w:rsidRDefault="00820E1B" w:rsidP="00820E1B"/>
        </w:tc>
        <w:tc>
          <w:tcPr>
            <w:tcW w:w="992" w:type="dxa"/>
            <w:vMerge/>
          </w:tcPr>
          <w:p w14:paraId="38FD90FD" w14:textId="77777777" w:rsidR="00820E1B" w:rsidRPr="009456A9" w:rsidRDefault="00820E1B" w:rsidP="00820E1B"/>
        </w:tc>
        <w:tc>
          <w:tcPr>
            <w:tcW w:w="2410" w:type="dxa"/>
            <w:vAlign w:val="center"/>
          </w:tcPr>
          <w:p w14:paraId="72B00CDA" w14:textId="6CF9B288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7.</w:t>
            </w:r>
            <w:r w:rsidRPr="009456A9">
              <w:rPr>
                <w:rFonts w:ascii="Courier New" w:hAnsi="Courier New" w:cs="Courier New"/>
              </w:rPr>
              <w:t>嬰幼兒照護技術</w:t>
            </w:r>
          </w:p>
        </w:tc>
        <w:tc>
          <w:tcPr>
            <w:tcW w:w="2977" w:type="dxa"/>
            <w:vAlign w:val="center"/>
          </w:tcPr>
          <w:p w14:paraId="66EA0A51" w14:textId="42430756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嬰幼兒照護技術</w:t>
            </w:r>
            <w:proofErr w:type="gramStart"/>
            <w:r w:rsidRPr="009456A9">
              <w:rPr>
                <w:rFonts w:ascii="Courier New" w:hAnsi="Courier New" w:cs="Courier New"/>
              </w:rPr>
              <w:t>─</w:t>
            </w:r>
            <w:proofErr w:type="gramEnd"/>
            <w:r w:rsidRPr="009456A9">
              <w:rPr>
                <w:rFonts w:ascii="Courier New" w:hAnsi="Courier New" w:cs="Courier New"/>
              </w:rPr>
              <w:t>清潔區</w:t>
            </w:r>
          </w:p>
        </w:tc>
        <w:tc>
          <w:tcPr>
            <w:tcW w:w="1134" w:type="dxa"/>
            <w:vAlign w:val="center"/>
          </w:tcPr>
          <w:p w14:paraId="3B9AC0D5" w14:textId="207D58DE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6</w:t>
            </w:r>
          </w:p>
        </w:tc>
        <w:tc>
          <w:tcPr>
            <w:tcW w:w="1276" w:type="dxa"/>
            <w:vMerge/>
          </w:tcPr>
          <w:p w14:paraId="3AE48B70" w14:textId="77777777" w:rsidR="00820E1B" w:rsidRPr="009456A9" w:rsidRDefault="00820E1B" w:rsidP="009456A9">
            <w:pPr>
              <w:jc w:val="center"/>
            </w:pPr>
          </w:p>
        </w:tc>
      </w:tr>
      <w:tr w:rsidR="009456A9" w:rsidRPr="009456A9" w14:paraId="599726A5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31E665BA" w14:textId="0BE86F53" w:rsidR="009C5DA6" w:rsidRPr="009456A9" w:rsidRDefault="0061106A" w:rsidP="009C5DA6">
            <w:r w:rsidRPr="009456A9">
              <w:rPr>
                <w:rFonts w:hint="eastAsia"/>
              </w:rPr>
              <w:t>三</w:t>
            </w:r>
          </w:p>
        </w:tc>
        <w:tc>
          <w:tcPr>
            <w:tcW w:w="992" w:type="dxa"/>
            <w:vMerge w:val="restart"/>
          </w:tcPr>
          <w:p w14:paraId="4374A040" w14:textId="5791211D" w:rsidR="009C5DA6" w:rsidRPr="009456A9" w:rsidRDefault="009C5DA6" w:rsidP="009C5DA6">
            <w:r w:rsidRPr="009456A9">
              <w:rPr>
                <w:rFonts w:hint="eastAsia"/>
              </w:rPr>
              <w:t>5</w:t>
            </w:r>
            <w:r w:rsidRPr="009456A9">
              <w:t>/21</w:t>
            </w:r>
          </w:p>
        </w:tc>
        <w:tc>
          <w:tcPr>
            <w:tcW w:w="2410" w:type="dxa"/>
            <w:vAlign w:val="center"/>
          </w:tcPr>
          <w:p w14:paraId="6C34A10C" w14:textId="5F8E6504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3.</w:t>
            </w:r>
            <w:r w:rsidRPr="009456A9">
              <w:rPr>
                <w:rFonts w:ascii="Courier New" w:hAnsi="Courier New" w:cs="Courier New"/>
              </w:rPr>
              <w:t>親職教育導論</w:t>
            </w:r>
          </w:p>
        </w:tc>
        <w:tc>
          <w:tcPr>
            <w:tcW w:w="2977" w:type="dxa"/>
            <w:vAlign w:val="center"/>
          </w:tcPr>
          <w:p w14:paraId="3A13357B" w14:textId="74C6342D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保育日誌撰寫技巧</w:t>
            </w:r>
          </w:p>
        </w:tc>
        <w:tc>
          <w:tcPr>
            <w:tcW w:w="1134" w:type="dxa"/>
            <w:vAlign w:val="center"/>
          </w:tcPr>
          <w:p w14:paraId="0DF78DB9" w14:textId="72CC8780" w:rsidR="009C5DA6" w:rsidRPr="009456A9" w:rsidRDefault="009C5DA6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66189EF6" w14:textId="601FFE5F" w:rsidR="009C5DA6" w:rsidRPr="009456A9" w:rsidRDefault="009C5DA6" w:rsidP="009456A9">
            <w:pPr>
              <w:jc w:val="center"/>
            </w:pPr>
            <w:r w:rsidRPr="009456A9">
              <w:rPr>
                <w:rFonts w:hint="eastAsia"/>
              </w:rPr>
              <w:t>林育君</w:t>
            </w:r>
          </w:p>
        </w:tc>
      </w:tr>
      <w:tr w:rsidR="009456A9" w:rsidRPr="009456A9" w14:paraId="05D34846" w14:textId="77777777" w:rsidTr="009456A9">
        <w:trPr>
          <w:trHeight w:val="226"/>
        </w:trPr>
        <w:tc>
          <w:tcPr>
            <w:tcW w:w="704" w:type="dxa"/>
            <w:vMerge/>
          </w:tcPr>
          <w:p w14:paraId="5A84BE86" w14:textId="77777777" w:rsidR="009C5DA6" w:rsidRPr="009456A9" w:rsidRDefault="009C5DA6" w:rsidP="009C5DA6"/>
        </w:tc>
        <w:tc>
          <w:tcPr>
            <w:tcW w:w="992" w:type="dxa"/>
            <w:vMerge/>
          </w:tcPr>
          <w:p w14:paraId="318E053B" w14:textId="77777777" w:rsidR="009C5DA6" w:rsidRPr="009456A9" w:rsidRDefault="009C5DA6" w:rsidP="009C5DA6"/>
        </w:tc>
        <w:tc>
          <w:tcPr>
            <w:tcW w:w="2410" w:type="dxa"/>
            <w:vAlign w:val="center"/>
          </w:tcPr>
          <w:p w14:paraId="306B6726" w14:textId="6798B21B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2360F7EB" w14:textId="67F598B6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安全與適性玩具的選擇與應用</w:t>
            </w:r>
          </w:p>
        </w:tc>
        <w:tc>
          <w:tcPr>
            <w:tcW w:w="1134" w:type="dxa"/>
            <w:vAlign w:val="center"/>
          </w:tcPr>
          <w:p w14:paraId="5A13C76A" w14:textId="53F07554" w:rsidR="009C5DA6" w:rsidRPr="009456A9" w:rsidRDefault="009C5DA6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43D60D91" w14:textId="77777777" w:rsidR="009C5DA6" w:rsidRPr="009456A9" w:rsidRDefault="009C5DA6" w:rsidP="009456A9">
            <w:pPr>
              <w:jc w:val="center"/>
            </w:pPr>
          </w:p>
        </w:tc>
      </w:tr>
      <w:tr w:rsidR="009456A9" w:rsidRPr="009456A9" w14:paraId="3147D11E" w14:textId="77777777" w:rsidTr="009456A9">
        <w:trPr>
          <w:trHeight w:val="225"/>
        </w:trPr>
        <w:tc>
          <w:tcPr>
            <w:tcW w:w="704" w:type="dxa"/>
            <w:vMerge/>
          </w:tcPr>
          <w:p w14:paraId="2BD7EFF3" w14:textId="77777777" w:rsidR="009C5DA6" w:rsidRPr="009456A9" w:rsidRDefault="009C5DA6" w:rsidP="009C5DA6"/>
        </w:tc>
        <w:tc>
          <w:tcPr>
            <w:tcW w:w="992" w:type="dxa"/>
            <w:vMerge/>
          </w:tcPr>
          <w:p w14:paraId="161D043D" w14:textId="77777777" w:rsidR="009C5DA6" w:rsidRPr="009456A9" w:rsidRDefault="009C5DA6" w:rsidP="009C5DA6"/>
        </w:tc>
        <w:tc>
          <w:tcPr>
            <w:tcW w:w="2410" w:type="dxa"/>
            <w:vAlign w:val="center"/>
          </w:tcPr>
          <w:p w14:paraId="72384C28" w14:textId="181C5A0A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74CE9CFA" w14:textId="12B6EBB5" w:rsidR="009C5DA6" w:rsidRPr="009456A9" w:rsidRDefault="009C5DA6" w:rsidP="009C5DA6">
            <w:r w:rsidRPr="009456A9">
              <w:rPr>
                <w:rFonts w:ascii="Courier New" w:hAnsi="Courier New" w:cs="Courier New"/>
              </w:rPr>
              <w:t>托育環境的規劃與佈置</w:t>
            </w:r>
          </w:p>
        </w:tc>
        <w:tc>
          <w:tcPr>
            <w:tcW w:w="1134" w:type="dxa"/>
            <w:vAlign w:val="center"/>
          </w:tcPr>
          <w:p w14:paraId="35692C2A" w14:textId="0E7D4078" w:rsidR="009C5DA6" w:rsidRPr="009456A9" w:rsidRDefault="009C5DA6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1ED01F27" w14:textId="77777777" w:rsidR="009C5DA6" w:rsidRPr="009456A9" w:rsidRDefault="009C5DA6" w:rsidP="009456A9">
            <w:pPr>
              <w:jc w:val="center"/>
            </w:pPr>
          </w:p>
        </w:tc>
      </w:tr>
      <w:tr w:rsidR="009456A9" w:rsidRPr="009456A9" w14:paraId="5E900A10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21E03D57" w14:textId="2B438A94" w:rsidR="008E07AE" w:rsidRPr="009456A9" w:rsidRDefault="0061106A" w:rsidP="008E07AE">
            <w:r w:rsidRPr="009456A9">
              <w:rPr>
                <w:rFonts w:hint="eastAsia"/>
              </w:rPr>
              <w:t>四</w:t>
            </w:r>
          </w:p>
        </w:tc>
        <w:tc>
          <w:tcPr>
            <w:tcW w:w="992" w:type="dxa"/>
            <w:vMerge w:val="restart"/>
          </w:tcPr>
          <w:p w14:paraId="16B27BA2" w14:textId="3C949209" w:rsidR="008E07AE" w:rsidRPr="009456A9" w:rsidRDefault="008E07AE" w:rsidP="008E07AE">
            <w:r w:rsidRPr="009456A9">
              <w:t>5/22</w:t>
            </w:r>
          </w:p>
        </w:tc>
        <w:tc>
          <w:tcPr>
            <w:tcW w:w="2410" w:type="dxa"/>
            <w:vAlign w:val="center"/>
          </w:tcPr>
          <w:p w14:paraId="583DBAB6" w14:textId="4BD2C175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5330AF2F" w14:textId="6F547B25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托育人員的情緒管理</w:t>
            </w:r>
          </w:p>
        </w:tc>
        <w:tc>
          <w:tcPr>
            <w:tcW w:w="1134" w:type="dxa"/>
            <w:vAlign w:val="center"/>
          </w:tcPr>
          <w:p w14:paraId="0DBD7A77" w14:textId="17052BE3" w:rsidR="008E07AE" w:rsidRPr="009456A9" w:rsidRDefault="008E07AE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300F85E2" w14:textId="43ECD889" w:rsidR="008E07AE" w:rsidRPr="009456A9" w:rsidRDefault="008E07AE" w:rsidP="009456A9">
            <w:pPr>
              <w:jc w:val="center"/>
            </w:pPr>
            <w:r w:rsidRPr="009456A9">
              <w:rPr>
                <w:rFonts w:hint="eastAsia"/>
              </w:rPr>
              <w:t>林育君</w:t>
            </w:r>
          </w:p>
        </w:tc>
      </w:tr>
      <w:tr w:rsidR="009456A9" w:rsidRPr="009456A9" w14:paraId="64D7A74C" w14:textId="77777777" w:rsidTr="009456A9">
        <w:trPr>
          <w:trHeight w:val="150"/>
        </w:trPr>
        <w:tc>
          <w:tcPr>
            <w:tcW w:w="704" w:type="dxa"/>
            <w:vMerge/>
          </w:tcPr>
          <w:p w14:paraId="42BE82B4" w14:textId="77777777" w:rsidR="008E07AE" w:rsidRPr="009456A9" w:rsidRDefault="008E07AE" w:rsidP="008E07AE"/>
        </w:tc>
        <w:tc>
          <w:tcPr>
            <w:tcW w:w="992" w:type="dxa"/>
            <w:vMerge/>
          </w:tcPr>
          <w:p w14:paraId="21A90165" w14:textId="77777777" w:rsidR="008E07AE" w:rsidRPr="009456A9" w:rsidRDefault="008E07AE" w:rsidP="008E07AE"/>
        </w:tc>
        <w:tc>
          <w:tcPr>
            <w:tcW w:w="2410" w:type="dxa"/>
            <w:vAlign w:val="center"/>
          </w:tcPr>
          <w:p w14:paraId="6BA73689" w14:textId="237B7501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08E4247A" w14:textId="52445C56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危機處理策略與案例研討</w:t>
            </w:r>
          </w:p>
        </w:tc>
        <w:tc>
          <w:tcPr>
            <w:tcW w:w="1134" w:type="dxa"/>
            <w:vAlign w:val="center"/>
          </w:tcPr>
          <w:p w14:paraId="335815CB" w14:textId="23973931" w:rsidR="008E07AE" w:rsidRPr="009456A9" w:rsidRDefault="008E07AE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5548CC6F" w14:textId="77777777" w:rsidR="008E07AE" w:rsidRPr="009456A9" w:rsidRDefault="008E07AE" w:rsidP="009456A9">
            <w:pPr>
              <w:jc w:val="center"/>
            </w:pPr>
          </w:p>
        </w:tc>
      </w:tr>
      <w:tr w:rsidR="009456A9" w:rsidRPr="009456A9" w14:paraId="30F31152" w14:textId="77777777" w:rsidTr="009456A9">
        <w:trPr>
          <w:trHeight w:val="150"/>
        </w:trPr>
        <w:tc>
          <w:tcPr>
            <w:tcW w:w="704" w:type="dxa"/>
            <w:vMerge/>
          </w:tcPr>
          <w:p w14:paraId="4039FACE" w14:textId="77777777" w:rsidR="008E07AE" w:rsidRPr="009456A9" w:rsidRDefault="008E07AE" w:rsidP="008E07AE"/>
        </w:tc>
        <w:tc>
          <w:tcPr>
            <w:tcW w:w="992" w:type="dxa"/>
            <w:vMerge/>
          </w:tcPr>
          <w:p w14:paraId="0B5795C5" w14:textId="77777777" w:rsidR="008E07AE" w:rsidRPr="009456A9" w:rsidRDefault="008E07AE" w:rsidP="008E07AE"/>
        </w:tc>
        <w:tc>
          <w:tcPr>
            <w:tcW w:w="2410" w:type="dxa"/>
            <w:vAlign w:val="center"/>
          </w:tcPr>
          <w:p w14:paraId="3A194D61" w14:textId="5FFAAF18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77BA5F85" w14:textId="2F1C2507" w:rsidR="008E07AE" w:rsidRPr="009456A9" w:rsidRDefault="008E07AE" w:rsidP="008E07AE">
            <w:r w:rsidRPr="009456A9">
              <w:rPr>
                <w:rFonts w:ascii="Courier New" w:hAnsi="Courier New" w:cs="Courier New"/>
              </w:rPr>
              <w:t>托育人員執業安全及認識公共意外責任險</w:t>
            </w:r>
          </w:p>
        </w:tc>
        <w:tc>
          <w:tcPr>
            <w:tcW w:w="1134" w:type="dxa"/>
            <w:vAlign w:val="center"/>
          </w:tcPr>
          <w:p w14:paraId="43EF76FD" w14:textId="65C55A4D" w:rsidR="008E07AE" w:rsidRPr="009456A9" w:rsidRDefault="008E07AE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54B4A38C" w14:textId="77777777" w:rsidR="008E07AE" w:rsidRPr="009456A9" w:rsidRDefault="008E07AE" w:rsidP="009456A9">
            <w:pPr>
              <w:jc w:val="center"/>
            </w:pPr>
          </w:p>
        </w:tc>
      </w:tr>
      <w:tr w:rsidR="009456A9" w:rsidRPr="009456A9" w14:paraId="05EE6A07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7330D004" w14:textId="39E5CB81" w:rsidR="008229F0" w:rsidRPr="009456A9" w:rsidRDefault="0061106A" w:rsidP="008229F0">
            <w:r w:rsidRPr="009456A9">
              <w:rPr>
                <w:rFonts w:hint="eastAsia"/>
              </w:rPr>
              <w:t>五</w:t>
            </w:r>
          </w:p>
        </w:tc>
        <w:tc>
          <w:tcPr>
            <w:tcW w:w="992" w:type="dxa"/>
            <w:vMerge w:val="restart"/>
          </w:tcPr>
          <w:p w14:paraId="56DEF548" w14:textId="373F63BC" w:rsidR="008229F0" w:rsidRPr="009456A9" w:rsidRDefault="008229F0" w:rsidP="008229F0">
            <w:r w:rsidRPr="009456A9">
              <w:t>5/28</w:t>
            </w:r>
          </w:p>
        </w:tc>
        <w:tc>
          <w:tcPr>
            <w:tcW w:w="2410" w:type="dxa"/>
            <w:vAlign w:val="center"/>
          </w:tcPr>
          <w:p w14:paraId="4274B375" w14:textId="4AC353B8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1215635A" w14:textId="426F8572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用藥常識與預防接種</w:t>
            </w:r>
          </w:p>
        </w:tc>
        <w:tc>
          <w:tcPr>
            <w:tcW w:w="1134" w:type="dxa"/>
            <w:vAlign w:val="center"/>
          </w:tcPr>
          <w:p w14:paraId="599130FC" w14:textId="4B5F4AD1" w:rsidR="008229F0" w:rsidRPr="009456A9" w:rsidRDefault="008229F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5693FA19" w14:textId="1B5F9B19" w:rsidR="008229F0" w:rsidRPr="009456A9" w:rsidRDefault="008229F0" w:rsidP="009456A9">
            <w:pPr>
              <w:jc w:val="center"/>
            </w:pPr>
            <w:r w:rsidRPr="009456A9">
              <w:rPr>
                <w:rFonts w:hint="eastAsia"/>
              </w:rPr>
              <w:t>顧惠貞</w:t>
            </w:r>
          </w:p>
        </w:tc>
      </w:tr>
      <w:tr w:rsidR="009456A9" w:rsidRPr="009456A9" w14:paraId="66F6EB6D" w14:textId="77777777" w:rsidTr="009456A9">
        <w:trPr>
          <w:trHeight w:val="150"/>
        </w:trPr>
        <w:tc>
          <w:tcPr>
            <w:tcW w:w="704" w:type="dxa"/>
            <w:vMerge/>
          </w:tcPr>
          <w:p w14:paraId="434B0308" w14:textId="77777777" w:rsidR="008229F0" w:rsidRPr="009456A9" w:rsidRDefault="008229F0" w:rsidP="008229F0"/>
        </w:tc>
        <w:tc>
          <w:tcPr>
            <w:tcW w:w="992" w:type="dxa"/>
            <w:vMerge/>
          </w:tcPr>
          <w:p w14:paraId="2FC01C2E" w14:textId="77777777" w:rsidR="008229F0" w:rsidRPr="009456A9" w:rsidRDefault="008229F0" w:rsidP="008229F0"/>
        </w:tc>
        <w:tc>
          <w:tcPr>
            <w:tcW w:w="2410" w:type="dxa"/>
            <w:vAlign w:val="center"/>
          </w:tcPr>
          <w:p w14:paraId="7805D51E" w14:textId="21C61D0D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12CDD9E3" w14:textId="48554F7E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照顧病童常識與技巧</w:t>
            </w:r>
          </w:p>
        </w:tc>
        <w:tc>
          <w:tcPr>
            <w:tcW w:w="1134" w:type="dxa"/>
            <w:vAlign w:val="center"/>
          </w:tcPr>
          <w:p w14:paraId="7E2C81D9" w14:textId="0BD77177" w:rsidR="008229F0" w:rsidRPr="009456A9" w:rsidRDefault="008229F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0C7E5E5E" w14:textId="77777777" w:rsidR="008229F0" w:rsidRPr="009456A9" w:rsidRDefault="008229F0" w:rsidP="009456A9">
            <w:pPr>
              <w:jc w:val="center"/>
            </w:pPr>
          </w:p>
        </w:tc>
      </w:tr>
      <w:tr w:rsidR="009456A9" w:rsidRPr="009456A9" w14:paraId="04B661D7" w14:textId="77777777" w:rsidTr="009456A9">
        <w:trPr>
          <w:trHeight w:val="150"/>
        </w:trPr>
        <w:tc>
          <w:tcPr>
            <w:tcW w:w="704" w:type="dxa"/>
            <w:vMerge/>
          </w:tcPr>
          <w:p w14:paraId="29B2A60A" w14:textId="77777777" w:rsidR="008229F0" w:rsidRPr="009456A9" w:rsidRDefault="008229F0" w:rsidP="008229F0"/>
        </w:tc>
        <w:tc>
          <w:tcPr>
            <w:tcW w:w="992" w:type="dxa"/>
            <w:vMerge/>
          </w:tcPr>
          <w:p w14:paraId="4598A79F" w14:textId="77777777" w:rsidR="008229F0" w:rsidRPr="009456A9" w:rsidRDefault="008229F0" w:rsidP="008229F0"/>
        </w:tc>
        <w:tc>
          <w:tcPr>
            <w:tcW w:w="2410" w:type="dxa"/>
            <w:vAlign w:val="center"/>
          </w:tcPr>
          <w:p w14:paraId="0C635E60" w14:textId="455095DB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5B2833A8" w14:textId="3F91DC22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嬰幼兒常見疾病與預防</w:t>
            </w:r>
          </w:p>
        </w:tc>
        <w:tc>
          <w:tcPr>
            <w:tcW w:w="1134" w:type="dxa"/>
            <w:vAlign w:val="center"/>
          </w:tcPr>
          <w:p w14:paraId="3052A95F" w14:textId="59B6DB91" w:rsidR="008229F0" w:rsidRPr="009456A9" w:rsidRDefault="008229F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6E386638" w14:textId="77777777" w:rsidR="008229F0" w:rsidRPr="009456A9" w:rsidRDefault="008229F0" w:rsidP="009456A9">
            <w:pPr>
              <w:jc w:val="center"/>
            </w:pPr>
          </w:p>
        </w:tc>
      </w:tr>
      <w:tr w:rsidR="009456A9" w:rsidRPr="009456A9" w14:paraId="26C1ABB1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1D2335A1" w14:textId="2B7AB814" w:rsidR="00584FB8" w:rsidRPr="009456A9" w:rsidRDefault="0061106A" w:rsidP="00584FB8">
            <w:r w:rsidRPr="009456A9">
              <w:rPr>
                <w:rFonts w:hint="eastAsia"/>
              </w:rPr>
              <w:t>六</w:t>
            </w:r>
          </w:p>
        </w:tc>
        <w:tc>
          <w:tcPr>
            <w:tcW w:w="992" w:type="dxa"/>
            <w:vMerge w:val="restart"/>
          </w:tcPr>
          <w:p w14:paraId="266632F6" w14:textId="6E624C29" w:rsidR="00584FB8" w:rsidRPr="009456A9" w:rsidRDefault="00584FB8" w:rsidP="00584FB8">
            <w:r w:rsidRPr="009456A9">
              <w:rPr>
                <w:rFonts w:hint="eastAsia"/>
              </w:rPr>
              <w:t>5</w:t>
            </w:r>
            <w:r w:rsidRPr="009456A9">
              <w:t>/29</w:t>
            </w:r>
          </w:p>
        </w:tc>
        <w:tc>
          <w:tcPr>
            <w:tcW w:w="2410" w:type="dxa"/>
            <w:vAlign w:val="center"/>
          </w:tcPr>
          <w:p w14:paraId="39BDC57C" w14:textId="704E5847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404DEFC7" w14:textId="089D8F90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嬰幼兒照護傷害的預防</w:t>
            </w:r>
          </w:p>
        </w:tc>
        <w:tc>
          <w:tcPr>
            <w:tcW w:w="1134" w:type="dxa"/>
            <w:vAlign w:val="center"/>
          </w:tcPr>
          <w:p w14:paraId="08F474F2" w14:textId="1F992CDB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4E9E3770" w14:textId="71B5C95C" w:rsidR="00584FB8" w:rsidRPr="009456A9" w:rsidRDefault="00584FB8" w:rsidP="009456A9">
            <w:pPr>
              <w:jc w:val="center"/>
            </w:pPr>
            <w:r w:rsidRPr="009456A9">
              <w:rPr>
                <w:rFonts w:hint="eastAsia"/>
              </w:rPr>
              <w:t>顧惠貞</w:t>
            </w:r>
          </w:p>
        </w:tc>
      </w:tr>
      <w:tr w:rsidR="009456A9" w:rsidRPr="009456A9" w14:paraId="7A92824A" w14:textId="77777777" w:rsidTr="009456A9">
        <w:trPr>
          <w:trHeight w:val="150"/>
        </w:trPr>
        <w:tc>
          <w:tcPr>
            <w:tcW w:w="704" w:type="dxa"/>
            <w:vMerge/>
          </w:tcPr>
          <w:p w14:paraId="446FA7AD" w14:textId="77777777" w:rsidR="00584FB8" w:rsidRPr="009456A9" w:rsidRDefault="00584FB8" w:rsidP="00584FB8"/>
        </w:tc>
        <w:tc>
          <w:tcPr>
            <w:tcW w:w="992" w:type="dxa"/>
            <w:vMerge/>
          </w:tcPr>
          <w:p w14:paraId="0A80621B" w14:textId="77777777" w:rsidR="00584FB8" w:rsidRPr="009456A9" w:rsidRDefault="00584FB8" w:rsidP="00584FB8"/>
        </w:tc>
        <w:tc>
          <w:tcPr>
            <w:tcW w:w="2410" w:type="dxa"/>
            <w:vAlign w:val="center"/>
          </w:tcPr>
          <w:p w14:paraId="7A405982" w14:textId="0308931D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11B6B6CE" w14:textId="7B00793A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急救訓練與處理</w:t>
            </w:r>
          </w:p>
        </w:tc>
        <w:tc>
          <w:tcPr>
            <w:tcW w:w="1134" w:type="dxa"/>
            <w:vAlign w:val="center"/>
          </w:tcPr>
          <w:p w14:paraId="298FC9F0" w14:textId="5C37A107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0C42D282" w14:textId="77777777" w:rsidR="00584FB8" w:rsidRPr="009456A9" w:rsidRDefault="00584FB8" w:rsidP="009456A9">
            <w:pPr>
              <w:jc w:val="center"/>
            </w:pPr>
          </w:p>
        </w:tc>
      </w:tr>
      <w:tr w:rsidR="009456A9" w:rsidRPr="009456A9" w14:paraId="686F3C8C" w14:textId="77777777" w:rsidTr="009456A9">
        <w:trPr>
          <w:trHeight w:val="150"/>
        </w:trPr>
        <w:tc>
          <w:tcPr>
            <w:tcW w:w="704" w:type="dxa"/>
            <w:vMerge/>
          </w:tcPr>
          <w:p w14:paraId="619D5282" w14:textId="77777777" w:rsidR="00584FB8" w:rsidRPr="009456A9" w:rsidRDefault="00584FB8" w:rsidP="00584FB8"/>
        </w:tc>
        <w:tc>
          <w:tcPr>
            <w:tcW w:w="992" w:type="dxa"/>
            <w:vMerge/>
          </w:tcPr>
          <w:p w14:paraId="6B73285B" w14:textId="77777777" w:rsidR="00584FB8" w:rsidRPr="009456A9" w:rsidRDefault="00584FB8" w:rsidP="00584FB8"/>
        </w:tc>
        <w:tc>
          <w:tcPr>
            <w:tcW w:w="2410" w:type="dxa"/>
            <w:vAlign w:val="center"/>
          </w:tcPr>
          <w:p w14:paraId="3BE010D0" w14:textId="5D297D28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7.</w:t>
            </w:r>
            <w:r w:rsidRPr="009456A9">
              <w:rPr>
                <w:rFonts w:ascii="Courier New" w:hAnsi="Courier New" w:cs="Courier New"/>
              </w:rPr>
              <w:t>嬰幼兒照護技術</w:t>
            </w:r>
          </w:p>
        </w:tc>
        <w:tc>
          <w:tcPr>
            <w:tcW w:w="2977" w:type="dxa"/>
            <w:vAlign w:val="center"/>
          </w:tcPr>
          <w:p w14:paraId="1DF1C8D1" w14:textId="1BB34BCA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嬰幼兒照護技術</w:t>
            </w:r>
            <w:proofErr w:type="gramStart"/>
            <w:r w:rsidRPr="009456A9">
              <w:rPr>
                <w:rFonts w:ascii="Courier New" w:hAnsi="Courier New" w:cs="Courier New"/>
              </w:rPr>
              <w:t>─</w:t>
            </w:r>
            <w:proofErr w:type="gramEnd"/>
            <w:r w:rsidRPr="009456A9">
              <w:rPr>
                <w:rFonts w:ascii="Courier New" w:hAnsi="Courier New" w:cs="Courier New"/>
              </w:rPr>
              <w:t>安全醫護區</w:t>
            </w:r>
          </w:p>
        </w:tc>
        <w:tc>
          <w:tcPr>
            <w:tcW w:w="1134" w:type="dxa"/>
            <w:vAlign w:val="center"/>
          </w:tcPr>
          <w:p w14:paraId="5FB1B7D1" w14:textId="486F3935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3FE5A81D" w14:textId="77777777" w:rsidR="00584FB8" w:rsidRPr="009456A9" w:rsidRDefault="00584FB8" w:rsidP="009456A9">
            <w:pPr>
              <w:jc w:val="center"/>
            </w:pPr>
          </w:p>
        </w:tc>
      </w:tr>
      <w:tr w:rsidR="009456A9" w:rsidRPr="009456A9" w14:paraId="7E4FEF76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58A179CA" w14:textId="4B119FD7" w:rsidR="00584FB8" w:rsidRPr="009456A9" w:rsidRDefault="0061106A" w:rsidP="00584FB8">
            <w:r w:rsidRPr="009456A9">
              <w:rPr>
                <w:rFonts w:hint="eastAsia"/>
              </w:rPr>
              <w:t>七</w:t>
            </w:r>
          </w:p>
        </w:tc>
        <w:tc>
          <w:tcPr>
            <w:tcW w:w="992" w:type="dxa"/>
            <w:vMerge w:val="restart"/>
          </w:tcPr>
          <w:p w14:paraId="6EE45D45" w14:textId="4B11DE84" w:rsidR="00584FB8" w:rsidRPr="009456A9" w:rsidRDefault="00584FB8" w:rsidP="00584FB8">
            <w:r w:rsidRPr="009456A9">
              <w:rPr>
                <w:rFonts w:hint="eastAsia"/>
              </w:rPr>
              <w:t>6</w:t>
            </w:r>
            <w:r w:rsidRPr="009456A9">
              <w:t>/4</w:t>
            </w:r>
          </w:p>
        </w:tc>
        <w:tc>
          <w:tcPr>
            <w:tcW w:w="2410" w:type="dxa"/>
            <w:vAlign w:val="center"/>
          </w:tcPr>
          <w:p w14:paraId="49DB1434" w14:textId="3F3A5FBC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74A2FDB5" w14:textId="3D777342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嬰幼兒生活作息規劃及常規訓練</w:t>
            </w:r>
          </w:p>
        </w:tc>
        <w:tc>
          <w:tcPr>
            <w:tcW w:w="1134" w:type="dxa"/>
            <w:vAlign w:val="center"/>
          </w:tcPr>
          <w:p w14:paraId="2BEBFB65" w14:textId="2A8D7B27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14CC57C5" w14:textId="6C2D17F7" w:rsidR="00584FB8" w:rsidRPr="009456A9" w:rsidRDefault="00584FB8" w:rsidP="009456A9">
            <w:pPr>
              <w:jc w:val="center"/>
            </w:pPr>
            <w:r w:rsidRPr="009456A9">
              <w:rPr>
                <w:rFonts w:hint="eastAsia"/>
              </w:rPr>
              <w:t>楊</w:t>
            </w:r>
            <w:r w:rsidR="009456A9">
              <w:rPr>
                <w:rFonts w:hint="eastAsia"/>
              </w:rPr>
              <w:t xml:space="preserve"> </w:t>
            </w:r>
            <w:r w:rsidR="009456A9">
              <w:t xml:space="preserve"> </w:t>
            </w:r>
            <w:r w:rsidRPr="009456A9">
              <w:rPr>
                <w:rFonts w:hint="eastAsia"/>
              </w:rPr>
              <w:t>琳</w:t>
            </w:r>
          </w:p>
        </w:tc>
      </w:tr>
      <w:tr w:rsidR="009456A9" w:rsidRPr="009456A9" w14:paraId="77539A54" w14:textId="77777777" w:rsidTr="009456A9">
        <w:trPr>
          <w:trHeight w:val="150"/>
        </w:trPr>
        <w:tc>
          <w:tcPr>
            <w:tcW w:w="704" w:type="dxa"/>
            <w:vMerge/>
          </w:tcPr>
          <w:p w14:paraId="1507A671" w14:textId="77777777" w:rsidR="00584FB8" w:rsidRPr="009456A9" w:rsidRDefault="00584FB8" w:rsidP="00584FB8"/>
        </w:tc>
        <w:tc>
          <w:tcPr>
            <w:tcW w:w="992" w:type="dxa"/>
            <w:vMerge/>
          </w:tcPr>
          <w:p w14:paraId="6188F10D" w14:textId="77777777" w:rsidR="00584FB8" w:rsidRPr="009456A9" w:rsidRDefault="00584FB8" w:rsidP="00584FB8"/>
        </w:tc>
        <w:tc>
          <w:tcPr>
            <w:tcW w:w="2410" w:type="dxa"/>
            <w:vAlign w:val="center"/>
          </w:tcPr>
          <w:p w14:paraId="5D945BCF" w14:textId="10BA4849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1F92F71B" w14:textId="5573C613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托育環境的安全與評估</w:t>
            </w:r>
          </w:p>
        </w:tc>
        <w:tc>
          <w:tcPr>
            <w:tcW w:w="1134" w:type="dxa"/>
            <w:vAlign w:val="center"/>
          </w:tcPr>
          <w:p w14:paraId="641E97A8" w14:textId="5582B186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04ACE180" w14:textId="77777777" w:rsidR="00584FB8" w:rsidRPr="009456A9" w:rsidRDefault="00584FB8" w:rsidP="009456A9">
            <w:pPr>
              <w:jc w:val="center"/>
            </w:pPr>
          </w:p>
        </w:tc>
      </w:tr>
      <w:tr w:rsidR="009456A9" w:rsidRPr="009456A9" w14:paraId="3955E693" w14:textId="77777777" w:rsidTr="009456A9">
        <w:trPr>
          <w:trHeight w:val="150"/>
        </w:trPr>
        <w:tc>
          <w:tcPr>
            <w:tcW w:w="704" w:type="dxa"/>
            <w:vMerge/>
          </w:tcPr>
          <w:p w14:paraId="5D547682" w14:textId="77777777" w:rsidR="00584FB8" w:rsidRPr="009456A9" w:rsidRDefault="00584FB8" w:rsidP="00584FB8"/>
        </w:tc>
        <w:tc>
          <w:tcPr>
            <w:tcW w:w="992" w:type="dxa"/>
            <w:vMerge/>
          </w:tcPr>
          <w:p w14:paraId="0C534BF2" w14:textId="77777777" w:rsidR="00584FB8" w:rsidRPr="009456A9" w:rsidRDefault="00584FB8" w:rsidP="00584FB8"/>
        </w:tc>
        <w:tc>
          <w:tcPr>
            <w:tcW w:w="2410" w:type="dxa"/>
            <w:vAlign w:val="center"/>
          </w:tcPr>
          <w:p w14:paraId="729539E9" w14:textId="03D6F546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61DB85EB" w14:textId="688C2863" w:rsidR="00584FB8" w:rsidRPr="009456A9" w:rsidRDefault="00584FB8" w:rsidP="00584FB8">
            <w:r w:rsidRPr="009456A9">
              <w:rPr>
                <w:rFonts w:ascii="Courier New" w:hAnsi="Courier New" w:cs="Courier New"/>
              </w:rPr>
              <w:t>嬰幼兒情緒認識及處理</w:t>
            </w:r>
          </w:p>
        </w:tc>
        <w:tc>
          <w:tcPr>
            <w:tcW w:w="1134" w:type="dxa"/>
            <w:vAlign w:val="center"/>
          </w:tcPr>
          <w:p w14:paraId="3DAD8653" w14:textId="63F65360" w:rsidR="00584FB8" w:rsidRPr="009456A9" w:rsidRDefault="00584FB8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450704F4" w14:textId="77777777" w:rsidR="00584FB8" w:rsidRPr="009456A9" w:rsidRDefault="00584FB8" w:rsidP="009456A9">
            <w:pPr>
              <w:jc w:val="center"/>
            </w:pPr>
          </w:p>
        </w:tc>
      </w:tr>
      <w:tr w:rsidR="009456A9" w:rsidRPr="009456A9" w14:paraId="021F6A73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76428BAF" w14:textId="0B225706" w:rsidR="009718BB" w:rsidRPr="009456A9" w:rsidRDefault="0061106A" w:rsidP="009718BB">
            <w:r w:rsidRPr="009456A9">
              <w:rPr>
                <w:rFonts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07E8B5D9" w14:textId="20B2B54C" w:rsidR="009718BB" w:rsidRPr="009456A9" w:rsidRDefault="009718BB" w:rsidP="009718BB">
            <w:r w:rsidRPr="009456A9">
              <w:rPr>
                <w:rFonts w:hint="eastAsia"/>
              </w:rPr>
              <w:t>6</w:t>
            </w:r>
            <w:r w:rsidRPr="009456A9">
              <w:t>/5</w:t>
            </w:r>
          </w:p>
        </w:tc>
        <w:tc>
          <w:tcPr>
            <w:tcW w:w="2410" w:type="dxa"/>
            <w:vAlign w:val="center"/>
          </w:tcPr>
          <w:p w14:paraId="0594F052" w14:textId="00753C71" w:rsidR="009718BB" w:rsidRPr="009456A9" w:rsidRDefault="009718BB" w:rsidP="009718BB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3DD42CE4" w14:textId="792F2F1D" w:rsidR="009718BB" w:rsidRPr="009456A9" w:rsidRDefault="00E51ECC" w:rsidP="009718BB">
            <w:r w:rsidRPr="009456A9">
              <w:rPr>
                <w:rFonts w:ascii="Courier New" w:hAnsi="Courier New" w:cs="Courier New" w:hint="eastAsia"/>
              </w:rPr>
              <w:t>兒童與少年福利權益保障</w:t>
            </w:r>
            <w:r w:rsidR="006E28EF" w:rsidRPr="009456A9">
              <w:rPr>
                <w:rFonts w:ascii="Courier New" w:hAnsi="Courier New" w:cs="Courier New" w:hint="eastAsia"/>
              </w:rPr>
              <w:t>及</w:t>
            </w:r>
            <w:r w:rsidR="009718BB" w:rsidRPr="009456A9">
              <w:rPr>
                <w:rFonts w:ascii="Courier New" w:hAnsi="Courier New" w:cs="Courier New"/>
              </w:rPr>
              <w:t>多元家庭福利服務</w:t>
            </w:r>
            <w:r w:rsidR="009718BB" w:rsidRPr="009456A9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FCAFC06" w14:textId="0699D61E" w:rsidR="009718BB" w:rsidRPr="009456A9" w:rsidRDefault="009718B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3D3DACEA" w14:textId="47BA7067" w:rsidR="009718BB" w:rsidRPr="009456A9" w:rsidRDefault="009718BB" w:rsidP="009456A9">
            <w:pPr>
              <w:jc w:val="center"/>
            </w:pPr>
            <w:r w:rsidRPr="009456A9">
              <w:rPr>
                <w:rFonts w:hint="eastAsia"/>
              </w:rPr>
              <w:t>楊</w:t>
            </w:r>
            <w:r w:rsidR="009456A9">
              <w:rPr>
                <w:rFonts w:hint="eastAsia"/>
              </w:rPr>
              <w:t xml:space="preserve"> </w:t>
            </w:r>
            <w:r w:rsidR="009456A9">
              <w:t xml:space="preserve"> </w:t>
            </w:r>
            <w:r w:rsidRPr="009456A9">
              <w:rPr>
                <w:rFonts w:hint="eastAsia"/>
              </w:rPr>
              <w:t>琳</w:t>
            </w:r>
          </w:p>
        </w:tc>
      </w:tr>
      <w:tr w:rsidR="009456A9" w:rsidRPr="009456A9" w14:paraId="17EE7439" w14:textId="77777777" w:rsidTr="009456A9">
        <w:trPr>
          <w:trHeight w:val="225"/>
        </w:trPr>
        <w:tc>
          <w:tcPr>
            <w:tcW w:w="704" w:type="dxa"/>
            <w:vMerge/>
          </w:tcPr>
          <w:p w14:paraId="499E919A" w14:textId="77777777" w:rsidR="009718BB" w:rsidRPr="009456A9" w:rsidRDefault="009718BB" w:rsidP="009718BB"/>
        </w:tc>
        <w:tc>
          <w:tcPr>
            <w:tcW w:w="992" w:type="dxa"/>
            <w:vMerge/>
          </w:tcPr>
          <w:p w14:paraId="63449EAE" w14:textId="77777777" w:rsidR="009718BB" w:rsidRPr="009456A9" w:rsidRDefault="009718BB" w:rsidP="009718BB"/>
        </w:tc>
        <w:tc>
          <w:tcPr>
            <w:tcW w:w="2410" w:type="dxa"/>
            <w:vAlign w:val="center"/>
          </w:tcPr>
          <w:p w14:paraId="5A885BF7" w14:textId="7B812948" w:rsidR="009718BB" w:rsidRPr="009456A9" w:rsidRDefault="009718BB" w:rsidP="009718BB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3C3CFC01" w14:textId="2519A5D8" w:rsidR="009718BB" w:rsidRPr="009456A9" w:rsidRDefault="009718BB" w:rsidP="009718BB">
            <w:r w:rsidRPr="009456A9">
              <w:rPr>
                <w:rFonts w:ascii="Courier New" w:hAnsi="Courier New" w:cs="Courier New"/>
              </w:rPr>
              <w:t>嬰幼兒遊戲與活動設計</w:t>
            </w:r>
          </w:p>
        </w:tc>
        <w:tc>
          <w:tcPr>
            <w:tcW w:w="1134" w:type="dxa"/>
            <w:vAlign w:val="center"/>
          </w:tcPr>
          <w:p w14:paraId="0A9C9413" w14:textId="63FC1E84" w:rsidR="009718BB" w:rsidRPr="009456A9" w:rsidRDefault="009718B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33E94AFC" w14:textId="77777777" w:rsidR="009718BB" w:rsidRPr="009456A9" w:rsidRDefault="009718BB" w:rsidP="009456A9">
            <w:pPr>
              <w:jc w:val="center"/>
            </w:pPr>
          </w:p>
        </w:tc>
      </w:tr>
      <w:tr w:rsidR="009456A9" w:rsidRPr="009456A9" w14:paraId="750F6194" w14:textId="77777777" w:rsidTr="009456A9">
        <w:trPr>
          <w:trHeight w:val="134"/>
        </w:trPr>
        <w:tc>
          <w:tcPr>
            <w:tcW w:w="704" w:type="dxa"/>
            <w:vMerge w:val="restart"/>
          </w:tcPr>
          <w:p w14:paraId="7999493A" w14:textId="6987F756" w:rsidR="00240FCF" w:rsidRPr="009456A9" w:rsidRDefault="0061106A" w:rsidP="00240FCF">
            <w:r w:rsidRPr="009456A9">
              <w:rPr>
                <w:rFonts w:hint="eastAsia"/>
              </w:rPr>
              <w:t>九</w:t>
            </w:r>
          </w:p>
        </w:tc>
        <w:tc>
          <w:tcPr>
            <w:tcW w:w="992" w:type="dxa"/>
            <w:vMerge w:val="restart"/>
          </w:tcPr>
          <w:p w14:paraId="0A435E4D" w14:textId="408D9EBD" w:rsidR="00240FCF" w:rsidRPr="009456A9" w:rsidRDefault="00240FCF" w:rsidP="00240FCF">
            <w:r w:rsidRPr="009456A9">
              <w:rPr>
                <w:rFonts w:hint="eastAsia"/>
              </w:rPr>
              <w:t>6</w:t>
            </w:r>
            <w:r w:rsidRPr="009456A9">
              <w:t>/11</w:t>
            </w:r>
          </w:p>
        </w:tc>
        <w:tc>
          <w:tcPr>
            <w:tcW w:w="2410" w:type="dxa"/>
            <w:vAlign w:val="center"/>
          </w:tcPr>
          <w:p w14:paraId="55855D02" w14:textId="247BC798" w:rsidR="00240FCF" w:rsidRPr="009456A9" w:rsidRDefault="00240FCF" w:rsidP="00240FCF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784DE690" w14:textId="3BA4CBEA" w:rsidR="00240FCF" w:rsidRPr="009456A9" w:rsidRDefault="00240FCF" w:rsidP="00240FCF">
            <w:r w:rsidRPr="009456A9">
              <w:rPr>
                <w:rFonts w:ascii="Courier New" w:hAnsi="Courier New" w:cs="Courier New"/>
              </w:rPr>
              <w:t>嬰幼兒營養與膳食設計</w:t>
            </w:r>
          </w:p>
        </w:tc>
        <w:tc>
          <w:tcPr>
            <w:tcW w:w="1134" w:type="dxa"/>
            <w:vAlign w:val="center"/>
          </w:tcPr>
          <w:p w14:paraId="5F9312DA" w14:textId="3C2FA49A" w:rsidR="00240FCF" w:rsidRPr="009456A9" w:rsidRDefault="00240FCF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4DDB671B" w14:textId="3AFD67A0" w:rsidR="00240FCF" w:rsidRPr="009456A9" w:rsidRDefault="00240FCF" w:rsidP="009456A9">
            <w:pPr>
              <w:jc w:val="center"/>
            </w:pPr>
            <w:r w:rsidRPr="009456A9">
              <w:rPr>
                <w:rFonts w:hint="eastAsia"/>
              </w:rPr>
              <w:t>林佩容</w:t>
            </w:r>
          </w:p>
        </w:tc>
      </w:tr>
      <w:tr w:rsidR="009456A9" w:rsidRPr="009456A9" w14:paraId="671D91FA" w14:textId="77777777" w:rsidTr="009456A9">
        <w:trPr>
          <w:trHeight w:val="134"/>
        </w:trPr>
        <w:tc>
          <w:tcPr>
            <w:tcW w:w="704" w:type="dxa"/>
            <w:vMerge/>
          </w:tcPr>
          <w:p w14:paraId="68E52E2C" w14:textId="77777777" w:rsidR="00CA2039" w:rsidRPr="009456A9" w:rsidRDefault="00CA2039" w:rsidP="00CA2039"/>
        </w:tc>
        <w:tc>
          <w:tcPr>
            <w:tcW w:w="992" w:type="dxa"/>
            <w:vMerge/>
          </w:tcPr>
          <w:p w14:paraId="3B294426" w14:textId="77777777" w:rsidR="00CA2039" w:rsidRPr="009456A9" w:rsidRDefault="00CA2039" w:rsidP="00CA2039"/>
        </w:tc>
        <w:tc>
          <w:tcPr>
            <w:tcW w:w="2410" w:type="dxa"/>
            <w:vAlign w:val="center"/>
          </w:tcPr>
          <w:p w14:paraId="39282A71" w14:textId="23F611AC" w:rsidR="00CA2039" w:rsidRPr="009456A9" w:rsidRDefault="00CA2039" w:rsidP="00CA2039">
            <w:r w:rsidRPr="009456A9">
              <w:rPr>
                <w:rFonts w:ascii="Courier New" w:hAnsi="Courier New" w:cs="Courier New"/>
              </w:rPr>
              <w:t>6.</w:t>
            </w:r>
            <w:r w:rsidRPr="009456A9">
              <w:rPr>
                <w:rFonts w:ascii="Courier New" w:hAnsi="Courier New" w:cs="Courier New"/>
              </w:rPr>
              <w:t>嬰幼兒健康照護</w:t>
            </w:r>
          </w:p>
        </w:tc>
        <w:tc>
          <w:tcPr>
            <w:tcW w:w="2977" w:type="dxa"/>
            <w:vAlign w:val="center"/>
          </w:tcPr>
          <w:p w14:paraId="54F0F336" w14:textId="3210BA5E" w:rsidR="00CA2039" w:rsidRPr="009456A9" w:rsidRDefault="00CA2039" w:rsidP="00CA2039">
            <w:r w:rsidRPr="009456A9">
              <w:rPr>
                <w:rFonts w:ascii="Courier New" w:hAnsi="Courier New" w:cs="Courier New"/>
              </w:rPr>
              <w:t>嬰幼兒口腔保健</w:t>
            </w:r>
          </w:p>
        </w:tc>
        <w:tc>
          <w:tcPr>
            <w:tcW w:w="1134" w:type="dxa"/>
            <w:vAlign w:val="center"/>
          </w:tcPr>
          <w:p w14:paraId="3AAF475E" w14:textId="46CA7B8B" w:rsidR="00CA2039" w:rsidRPr="009456A9" w:rsidRDefault="00CA2039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7151B870" w14:textId="77777777" w:rsidR="00CA2039" w:rsidRPr="009456A9" w:rsidRDefault="00CA2039" w:rsidP="009456A9">
            <w:pPr>
              <w:jc w:val="center"/>
            </w:pPr>
          </w:p>
        </w:tc>
      </w:tr>
      <w:tr w:rsidR="009456A9" w:rsidRPr="009456A9" w14:paraId="2163665B" w14:textId="77777777" w:rsidTr="009456A9">
        <w:trPr>
          <w:trHeight w:val="134"/>
        </w:trPr>
        <w:tc>
          <w:tcPr>
            <w:tcW w:w="704" w:type="dxa"/>
            <w:vMerge/>
          </w:tcPr>
          <w:p w14:paraId="7476163C" w14:textId="77777777" w:rsidR="00CA2039" w:rsidRPr="009456A9" w:rsidRDefault="00CA2039" w:rsidP="00CA2039"/>
        </w:tc>
        <w:tc>
          <w:tcPr>
            <w:tcW w:w="992" w:type="dxa"/>
            <w:vMerge/>
          </w:tcPr>
          <w:p w14:paraId="713FE3A5" w14:textId="77777777" w:rsidR="00CA2039" w:rsidRPr="009456A9" w:rsidRDefault="00CA2039" w:rsidP="00CA2039"/>
        </w:tc>
        <w:tc>
          <w:tcPr>
            <w:tcW w:w="2410" w:type="dxa"/>
            <w:vAlign w:val="center"/>
          </w:tcPr>
          <w:p w14:paraId="3B0D27DA" w14:textId="025FF0B7" w:rsidR="00CA2039" w:rsidRPr="009456A9" w:rsidRDefault="00CA2039" w:rsidP="00CA2039">
            <w:r w:rsidRPr="009456A9">
              <w:rPr>
                <w:rFonts w:ascii="Courier New" w:hAnsi="Courier New" w:cs="Courier New"/>
              </w:rPr>
              <w:t>3.</w:t>
            </w:r>
            <w:r w:rsidRPr="009456A9">
              <w:rPr>
                <w:rFonts w:ascii="Courier New" w:hAnsi="Courier New" w:cs="Courier New"/>
              </w:rPr>
              <w:t>親職教育導論</w:t>
            </w:r>
          </w:p>
        </w:tc>
        <w:tc>
          <w:tcPr>
            <w:tcW w:w="2977" w:type="dxa"/>
            <w:vAlign w:val="center"/>
          </w:tcPr>
          <w:p w14:paraId="02BEBA3B" w14:textId="35A256A0" w:rsidR="00CA2039" w:rsidRPr="009456A9" w:rsidRDefault="00CA2039" w:rsidP="00CA2039">
            <w:r w:rsidRPr="009456A9">
              <w:rPr>
                <w:rFonts w:ascii="Courier New" w:hAnsi="Courier New" w:cs="Courier New"/>
              </w:rPr>
              <w:t>家庭及親職的外部資源與應用</w:t>
            </w:r>
          </w:p>
        </w:tc>
        <w:tc>
          <w:tcPr>
            <w:tcW w:w="1134" w:type="dxa"/>
            <w:vAlign w:val="center"/>
          </w:tcPr>
          <w:p w14:paraId="69FB095A" w14:textId="2FE2102B" w:rsidR="00CA2039" w:rsidRPr="009456A9" w:rsidRDefault="00CA2039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5EA2AA12" w14:textId="77777777" w:rsidR="00CA2039" w:rsidRPr="009456A9" w:rsidRDefault="00CA2039" w:rsidP="009456A9">
            <w:pPr>
              <w:jc w:val="center"/>
            </w:pPr>
          </w:p>
        </w:tc>
      </w:tr>
      <w:tr w:rsidR="009456A9" w:rsidRPr="009456A9" w14:paraId="5AEBADA5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463BA4A4" w14:textId="104F5A69" w:rsidR="00212C02" w:rsidRPr="009456A9" w:rsidRDefault="0061106A" w:rsidP="00212C02">
            <w:r w:rsidRPr="009456A9">
              <w:rPr>
                <w:rFonts w:hint="eastAsia"/>
              </w:rPr>
              <w:lastRenderedPageBreak/>
              <w:t>十</w:t>
            </w:r>
          </w:p>
        </w:tc>
        <w:tc>
          <w:tcPr>
            <w:tcW w:w="992" w:type="dxa"/>
            <w:vMerge w:val="restart"/>
          </w:tcPr>
          <w:p w14:paraId="6A1F64BF" w14:textId="10A536E3" w:rsidR="00212C02" w:rsidRPr="009456A9" w:rsidRDefault="00212C02" w:rsidP="00212C02">
            <w:r w:rsidRPr="009456A9">
              <w:rPr>
                <w:rFonts w:hint="eastAsia"/>
              </w:rPr>
              <w:t>6</w:t>
            </w:r>
            <w:r w:rsidRPr="009456A9">
              <w:t>/12</w:t>
            </w:r>
          </w:p>
        </w:tc>
        <w:tc>
          <w:tcPr>
            <w:tcW w:w="2410" w:type="dxa"/>
            <w:vAlign w:val="center"/>
          </w:tcPr>
          <w:p w14:paraId="5168E880" w14:textId="758F84BF" w:rsidR="00212C02" w:rsidRPr="009456A9" w:rsidRDefault="00212C02" w:rsidP="00212C02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40AC4CAB" w14:textId="1DE49564" w:rsidR="00212C02" w:rsidRPr="009456A9" w:rsidRDefault="00212C02" w:rsidP="00212C02">
            <w:r w:rsidRPr="009456A9">
              <w:rPr>
                <w:rFonts w:ascii="Courier New" w:hAnsi="Courier New" w:cs="Courier New"/>
              </w:rPr>
              <w:t>兒童福利法規與兒童資源運用</w:t>
            </w:r>
          </w:p>
        </w:tc>
        <w:tc>
          <w:tcPr>
            <w:tcW w:w="1134" w:type="dxa"/>
            <w:vAlign w:val="center"/>
          </w:tcPr>
          <w:p w14:paraId="2D06119E" w14:textId="6543D67F" w:rsidR="00212C02" w:rsidRPr="009456A9" w:rsidRDefault="00212C02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62686B5D" w14:textId="428DAE86" w:rsidR="00212C02" w:rsidRPr="009456A9" w:rsidRDefault="00212C02" w:rsidP="009456A9">
            <w:pPr>
              <w:jc w:val="center"/>
            </w:pPr>
            <w:r w:rsidRPr="009456A9">
              <w:rPr>
                <w:rFonts w:hint="eastAsia"/>
              </w:rPr>
              <w:t>林佩容</w:t>
            </w:r>
          </w:p>
        </w:tc>
      </w:tr>
      <w:tr w:rsidR="009456A9" w:rsidRPr="009456A9" w14:paraId="694C3CE8" w14:textId="77777777" w:rsidTr="009456A9">
        <w:trPr>
          <w:trHeight w:val="225"/>
        </w:trPr>
        <w:tc>
          <w:tcPr>
            <w:tcW w:w="704" w:type="dxa"/>
            <w:vMerge/>
          </w:tcPr>
          <w:p w14:paraId="37AE5FF9" w14:textId="77777777" w:rsidR="00212C02" w:rsidRPr="009456A9" w:rsidRDefault="00212C02" w:rsidP="00212C02"/>
        </w:tc>
        <w:tc>
          <w:tcPr>
            <w:tcW w:w="992" w:type="dxa"/>
            <w:vMerge/>
          </w:tcPr>
          <w:p w14:paraId="37A4B278" w14:textId="77777777" w:rsidR="00212C02" w:rsidRPr="009456A9" w:rsidRDefault="00212C02" w:rsidP="00212C02"/>
        </w:tc>
        <w:tc>
          <w:tcPr>
            <w:tcW w:w="2410" w:type="dxa"/>
            <w:vAlign w:val="center"/>
          </w:tcPr>
          <w:p w14:paraId="445F655C" w14:textId="2F4BB991" w:rsidR="00212C02" w:rsidRPr="009456A9" w:rsidRDefault="00212C02" w:rsidP="00212C02">
            <w:r w:rsidRPr="009456A9">
              <w:rPr>
                <w:rFonts w:ascii="Courier New" w:hAnsi="Courier New" w:cs="Courier New"/>
              </w:rPr>
              <w:t>5.</w:t>
            </w:r>
            <w:r w:rsidRPr="009456A9">
              <w:rPr>
                <w:rFonts w:ascii="Courier New" w:hAnsi="Courier New" w:cs="Courier New"/>
              </w:rPr>
              <w:t>嬰幼兒環境規劃及活動設計</w:t>
            </w:r>
          </w:p>
        </w:tc>
        <w:tc>
          <w:tcPr>
            <w:tcW w:w="2977" w:type="dxa"/>
            <w:vAlign w:val="center"/>
          </w:tcPr>
          <w:p w14:paraId="1AC04401" w14:textId="071AABC6" w:rsidR="00212C02" w:rsidRPr="009456A9" w:rsidRDefault="00212C02" w:rsidP="00212C02">
            <w:r w:rsidRPr="009456A9">
              <w:rPr>
                <w:rFonts w:ascii="Courier New" w:hAnsi="Courier New" w:cs="Courier New"/>
              </w:rPr>
              <w:t>圖書選擇與說故事技巧</w:t>
            </w:r>
          </w:p>
        </w:tc>
        <w:tc>
          <w:tcPr>
            <w:tcW w:w="1134" w:type="dxa"/>
            <w:vAlign w:val="center"/>
          </w:tcPr>
          <w:p w14:paraId="5CFD9C13" w14:textId="253C71F8" w:rsidR="00212C02" w:rsidRPr="009456A9" w:rsidRDefault="00212C02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08596A36" w14:textId="77777777" w:rsidR="00212C02" w:rsidRPr="009456A9" w:rsidRDefault="00212C02" w:rsidP="009456A9">
            <w:pPr>
              <w:jc w:val="center"/>
            </w:pPr>
          </w:p>
        </w:tc>
      </w:tr>
      <w:tr w:rsidR="009456A9" w:rsidRPr="009456A9" w14:paraId="36A72CE2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0F41123E" w14:textId="490A3425" w:rsidR="008229F0" w:rsidRPr="009456A9" w:rsidRDefault="0061106A" w:rsidP="008229F0">
            <w:r w:rsidRPr="009456A9">
              <w:rPr>
                <w:rFonts w:hint="eastAsia"/>
              </w:rPr>
              <w:t>十一</w:t>
            </w:r>
          </w:p>
        </w:tc>
        <w:tc>
          <w:tcPr>
            <w:tcW w:w="992" w:type="dxa"/>
            <w:vMerge w:val="restart"/>
          </w:tcPr>
          <w:p w14:paraId="1E716B22" w14:textId="4B0EA45E" w:rsidR="008229F0" w:rsidRPr="009456A9" w:rsidRDefault="008229F0" w:rsidP="008229F0">
            <w:r w:rsidRPr="009456A9">
              <w:rPr>
                <w:rFonts w:hint="eastAsia"/>
              </w:rPr>
              <w:t>6</w:t>
            </w:r>
            <w:r w:rsidRPr="009456A9">
              <w:t>/18</w:t>
            </w:r>
          </w:p>
        </w:tc>
        <w:tc>
          <w:tcPr>
            <w:tcW w:w="2410" w:type="dxa"/>
            <w:vAlign w:val="center"/>
          </w:tcPr>
          <w:p w14:paraId="0027C92D" w14:textId="38D613A6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115D8450" w14:textId="07BC9862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兒童人權與保護</w:t>
            </w:r>
          </w:p>
        </w:tc>
        <w:tc>
          <w:tcPr>
            <w:tcW w:w="1134" w:type="dxa"/>
            <w:vAlign w:val="center"/>
          </w:tcPr>
          <w:p w14:paraId="4BA9B70C" w14:textId="692E893E" w:rsidR="008229F0" w:rsidRPr="009456A9" w:rsidRDefault="008229F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598DF970" w14:textId="3CBA1F28" w:rsidR="008229F0" w:rsidRPr="009456A9" w:rsidRDefault="008229F0" w:rsidP="009456A9">
            <w:pPr>
              <w:jc w:val="center"/>
            </w:pPr>
            <w:r w:rsidRPr="009456A9">
              <w:rPr>
                <w:rFonts w:hint="eastAsia"/>
              </w:rPr>
              <w:t>方怡萍</w:t>
            </w:r>
          </w:p>
        </w:tc>
      </w:tr>
      <w:tr w:rsidR="009456A9" w:rsidRPr="009456A9" w14:paraId="0D4ADF56" w14:textId="77777777" w:rsidTr="009456A9">
        <w:trPr>
          <w:trHeight w:val="225"/>
        </w:trPr>
        <w:tc>
          <w:tcPr>
            <w:tcW w:w="704" w:type="dxa"/>
            <w:vMerge/>
          </w:tcPr>
          <w:p w14:paraId="25F118EF" w14:textId="77777777" w:rsidR="008229F0" w:rsidRPr="009456A9" w:rsidRDefault="008229F0" w:rsidP="008229F0"/>
        </w:tc>
        <w:tc>
          <w:tcPr>
            <w:tcW w:w="992" w:type="dxa"/>
            <w:vMerge/>
          </w:tcPr>
          <w:p w14:paraId="2D564D16" w14:textId="77777777" w:rsidR="008229F0" w:rsidRPr="009456A9" w:rsidRDefault="008229F0" w:rsidP="008229F0"/>
        </w:tc>
        <w:tc>
          <w:tcPr>
            <w:tcW w:w="2410" w:type="dxa"/>
            <w:vAlign w:val="center"/>
          </w:tcPr>
          <w:p w14:paraId="62D80AAC" w14:textId="67D23F5B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3.</w:t>
            </w:r>
            <w:r w:rsidRPr="009456A9">
              <w:rPr>
                <w:rFonts w:ascii="Courier New" w:hAnsi="Courier New" w:cs="Courier New"/>
              </w:rPr>
              <w:t>親職教育導論</w:t>
            </w:r>
          </w:p>
        </w:tc>
        <w:tc>
          <w:tcPr>
            <w:tcW w:w="2977" w:type="dxa"/>
            <w:vAlign w:val="center"/>
          </w:tcPr>
          <w:p w14:paraId="151E65D8" w14:textId="07D583DE" w:rsidR="008229F0" w:rsidRPr="009456A9" w:rsidRDefault="008229F0" w:rsidP="008229F0">
            <w:r w:rsidRPr="009456A9">
              <w:rPr>
                <w:rFonts w:ascii="Courier New" w:hAnsi="Courier New" w:cs="Courier New"/>
              </w:rPr>
              <w:t>托育人員與家長溝通的技巧</w:t>
            </w:r>
          </w:p>
        </w:tc>
        <w:tc>
          <w:tcPr>
            <w:tcW w:w="1134" w:type="dxa"/>
            <w:vAlign w:val="center"/>
          </w:tcPr>
          <w:p w14:paraId="4A35BE86" w14:textId="25308E27" w:rsidR="008229F0" w:rsidRPr="009456A9" w:rsidRDefault="008229F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0ADAF738" w14:textId="77777777" w:rsidR="008229F0" w:rsidRPr="009456A9" w:rsidRDefault="008229F0" w:rsidP="009456A9">
            <w:pPr>
              <w:jc w:val="center"/>
            </w:pPr>
          </w:p>
        </w:tc>
      </w:tr>
      <w:tr w:rsidR="009456A9" w:rsidRPr="009456A9" w14:paraId="58DB4790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2B7D92E0" w14:textId="00A99B2A" w:rsidR="002A131C" w:rsidRPr="009456A9" w:rsidRDefault="0061106A" w:rsidP="002A131C">
            <w:r w:rsidRPr="009456A9">
              <w:rPr>
                <w:rFonts w:hint="eastAsia"/>
              </w:rPr>
              <w:t>十二</w:t>
            </w:r>
          </w:p>
        </w:tc>
        <w:tc>
          <w:tcPr>
            <w:tcW w:w="992" w:type="dxa"/>
            <w:vMerge w:val="restart"/>
          </w:tcPr>
          <w:p w14:paraId="4671A2DB" w14:textId="02B21462" w:rsidR="002A131C" w:rsidRPr="009456A9" w:rsidRDefault="002A131C" w:rsidP="002A131C">
            <w:r w:rsidRPr="009456A9">
              <w:rPr>
                <w:rFonts w:hint="eastAsia"/>
              </w:rPr>
              <w:t>6</w:t>
            </w:r>
            <w:r w:rsidRPr="009456A9">
              <w:t>/19</w:t>
            </w:r>
          </w:p>
        </w:tc>
        <w:tc>
          <w:tcPr>
            <w:tcW w:w="2410" w:type="dxa"/>
            <w:vAlign w:val="center"/>
          </w:tcPr>
          <w:p w14:paraId="108193B6" w14:textId="2BCD1526" w:rsidR="002A131C" w:rsidRPr="009456A9" w:rsidRDefault="002A131C" w:rsidP="002A131C">
            <w:r w:rsidRPr="009456A9">
              <w:rPr>
                <w:rFonts w:ascii="Courier New" w:hAnsi="Courier New" w:cs="Courier New"/>
              </w:rPr>
              <w:t>3.</w:t>
            </w:r>
            <w:r w:rsidRPr="009456A9">
              <w:rPr>
                <w:rFonts w:ascii="Courier New" w:hAnsi="Courier New" w:cs="Courier New"/>
              </w:rPr>
              <w:t>親職教育導論</w:t>
            </w:r>
          </w:p>
        </w:tc>
        <w:tc>
          <w:tcPr>
            <w:tcW w:w="2977" w:type="dxa"/>
            <w:vAlign w:val="center"/>
          </w:tcPr>
          <w:p w14:paraId="560C7306" w14:textId="75B11D5B" w:rsidR="002A131C" w:rsidRPr="009456A9" w:rsidRDefault="002A131C" w:rsidP="002A131C">
            <w:r w:rsidRPr="009456A9">
              <w:rPr>
                <w:rFonts w:ascii="Courier New" w:hAnsi="Courier New" w:cs="Courier New"/>
              </w:rPr>
              <w:t>父母的教養態度及方法</w:t>
            </w:r>
          </w:p>
        </w:tc>
        <w:tc>
          <w:tcPr>
            <w:tcW w:w="1134" w:type="dxa"/>
            <w:vAlign w:val="center"/>
          </w:tcPr>
          <w:p w14:paraId="36A59914" w14:textId="26C021FF" w:rsidR="002A131C" w:rsidRPr="009456A9" w:rsidRDefault="002A131C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187EF074" w14:textId="493EA14C" w:rsidR="002A131C" w:rsidRPr="009456A9" w:rsidRDefault="002A131C" w:rsidP="009456A9">
            <w:pPr>
              <w:jc w:val="center"/>
            </w:pPr>
            <w:r w:rsidRPr="009456A9">
              <w:rPr>
                <w:rFonts w:hint="eastAsia"/>
              </w:rPr>
              <w:t>方怡萍</w:t>
            </w:r>
          </w:p>
        </w:tc>
      </w:tr>
      <w:tr w:rsidR="009456A9" w:rsidRPr="009456A9" w14:paraId="666A4790" w14:textId="77777777" w:rsidTr="009456A9">
        <w:trPr>
          <w:trHeight w:val="225"/>
        </w:trPr>
        <w:tc>
          <w:tcPr>
            <w:tcW w:w="704" w:type="dxa"/>
            <w:vMerge/>
          </w:tcPr>
          <w:p w14:paraId="7D5EEBF3" w14:textId="77777777" w:rsidR="002A131C" w:rsidRPr="009456A9" w:rsidRDefault="002A131C" w:rsidP="002A131C"/>
        </w:tc>
        <w:tc>
          <w:tcPr>
            <w:tcW w:w="992" w:type="dxa"/>
            <w:vMerge/>
          </w:tcPr>
          <w:p w14:paraId="3D8EC31C" w14:textId="77777777" w:rsidR="002A131C" w:rsidRPr="009456A9" w:rsidRDefault="002A131C" w:rsidP="002A131C"/>
        </w:tc>
        <w:tc>
          <w:tcPr>
            <w:tcW w:w="2410" w:type="dxa"/>
            <w:vAlign w:val="center"/>
          </w:tcPr>
          <w:p w14:paraId="28DFF080" w14:textId="33E509E1" w:rsidR="002A131C" w:rsidRPr="009456A9" w:rsidRDefault="002A131C" w:rsidP="002A131C">
            <w:r w:rsidRPr="009456A9">
              <w:rPr>
                <w:rFonts w:ascii="Courier New" w:hAnsi="Courier New" w:cs="Courier New"/>
              </w:rPr>
              <w:t>3.</w:t>
            </w:r>
            <w:r w:rsidRPr="009456A9">
              <w:rPr>
                <w:rFonts w:ascii="Courier New" w:hAnsi="Courier New" w:cs="Courier New"/>
              </w:rPr>
              <w:t>親職教育導論</w:t>
            </w:r>
          </w:p>
        </w:tc>
        <w:tc>
          <w:tcPr>
            <w:tcW w:w="2977" w:type="dxa"/>
            <w:vAlign w:val="center"/>
          </w:tcPr>
          <w:p w14:paraId="321A247C" w14:textId="74B8D932" w:rsidR="002A131C" w:rsidRPr="009456A9" w:rsidRDefault="002A131C" w:rsidP="002A131C">
            <w:r w:rsidRPr="009456A9">
              <w:rPr>
                <w:rFonts w:ascii="Courier New" w:hAnsi="Courier New" w:cs="Courier New"/>
              </w:rPr>
              <w:t>親子關係的經營</w:t>
            </w:r>
          </w:p>
        </w:tc>
        <w:tc>
          <w:tcPr>
            <w:tcW w:w="1134" w:type="dxa"/>
            <w:vAlign w:val="center"/>
          </w:tcPr>
          <w:p w14:paraId="2FF6758D" w14:textId="727158E9" w:rsidR="002A131C" w:rsidRPr="009456A9" w:rsidRDefault="002A131C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1D086729" w14:textId="77777777" w:rsidR="002A131C" w:rsidRPr="009456A9" w:rsidRDefault="002A131C" w:rsidP="009456A9">
            <w:pPr>
              <w:jc w:val="center"/>
            </w:pPr>
          </w:p>
        </w:tc>
      </w:tr>
      <w:tr w:rsidR="009456A9" w:rsidRPr="009456A9" w14:paraId="6E2DE084" w14:textId="77777777" w:rsidTr="009456A9">
        <w:trPr>
          <w:trHeight w:val="102"/>
        </w:trPr>
        <w:tc>
          <w:tcPr>
            <w:tcW w:w="704" w:type="dxa"/>
            <w:vMerge w:val="restart"/>
          </w:tcPr>
          <w:p w14:paraId="25D6E06F" w14:textId="04232F67" w:rsidR="001A5C50" w:rsidRPr="009456A9" w:rsidRDefault="0061106A" w:rsidP="001A5C50">
            <w:r w:rsidRPr="009456A9">
              <w:rPr>
                <w:rFonts w:hint="eastAsia"/>
              </w:rPr>
              <w:t>十三</w:t>
            </w:r>
          </w:p>
        </w:tc>
        <w:tc>
          <w:tcPr>
            <w:tcW w:w="992" w:type="dxa"/>
            <w:vMerge w:val="restart"/>
          </w:tcPr>
          <w:p w14:paraId="6F554CB5" w14:textId="15B5684D" w:rsidR="001A5C50" w:rsidRPr="009456A9" w:rsidRDefault="001A5C50" w:rsidP="001A5C50">
            <w:r w:rsidRPr="009456A9">
              <w:rPr>
                <w:rFonts w:hint="eastAsia"/>
              </w:rPr>
              <w:t>6</w:t>
            </w:r>
            <w:r w:rsidRPr="009456A9">
              <w:t>/25</w:t>
            </w:r>
          </w:p>
        </w:tc>
        <w:tc>
          <w:tcPr>
            <w:tcW w:w="2410" w:type="dxa"/>
            <w:vAlign w:val="center"/>
          </w:tcPr>
          <w:p w14:paraId="366C9D16" w14:textId="6C259BDF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7FD32D08" w14:textId="79D9B57E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嬰幼兒身體與動作發展</w:t>
            </w:r>
          </w:p>
        </w:tc>
        <w:tc>
          <w:tcPr>
            <w:tcW w:w="1134" w:type="dxa"/>
            <w:vAlign w:val="center"/>
          </w:tcPr>
          <w:p w14:paraId="63737627" w14:textId="301489CD" w:rsidR="001A5C50" w:rsidRPr="009456A9" w:rsidRDefault="001A5C5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 w:val="restart"/>
          </w:tcPr>
          <w:p w14:paraId="1850C8A3" w14:textId="2EBDB9B5" w:rsidR="001A5C50" w:rsidRPr="009456A9" w:rsidRDefault="001A5C50" w:rsidP="009456A9">
            <w:pPr>
              <w:jc w:val="center"/>
            </w:pPr>
            <w:r w:rsidRPr="009456A9">
              <w:rPr>
                <w:rFonts w:hint="eastAsia"/>
              </w:rPr>
              <w:t>徐</w:t>
            </w:r>
            <w:r w:rsidR="009456A9">
              <w:rPr>
                <w:rFonts w:hint="eastAsia"/>
              </w:rPr>
              <w:t xml:space="preserve"> </w:t>
            </w:r>
            <w:r w:rsidR="009456A9">
              <w:t xml:space="preserve"> </w:t>
            </w:r>
            <w:r w:rsidRPr="009456A9">
              <w:rPr>
                <w:rFonts w:hint="eastAsia"/>
              </w:rPr>
              <w:t>明</w:t>
            </w:r>
          </w:p>
        </w:tc>
      </w:tr>
      <w:tr w:rsidR="009456A9" w:rsidRPr="009456A9" w14:paraId="3A9BD269" w14:textId="77777777" w:rsidTr="009456A9">
        <w:trPr>
          <w:trHeight w:val="100"/>
        </w:trPr>
        <w:tc>
          <w:tcPr>
            <w:tcW w:w="704" w:type="dxa"/>
            <w:vMerge/>
          </w:tcPr>
          <w:p w14:paraId="775949FE" w14:textId="77777777" w:rsidR="001A5C50" w:rsidRPr="009456A9" w:rsidRDefault="001A5C50" w:rsidP="001A5C50"/>
        </w:tc>
        <w:tc>
          <w:tcPr>
            <w:tcW w:w="992" w:type="dxa"/>
            <w:vMerge/>
          </w:tcPr>
          <w:p w14:paraId="37788897" w14:textId="77777777" w:rsidR="001A5C50" w:rsidRPr="009456A9" w:rsidRDefault="001A5C50" w:rsidP="001A5C50"/>
        </w:tc>
        <w:tc>
          <w:tcPr>
            <w:tcW w:w="2410" w:type="dxa"/>
            <w:vAlign w:val="center"/>
          </w:tcPr>
          <w:p w14:paraId="261CD150" w14:textId="1EF74E06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3A96B657" w14:textId="1078F9C6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嬰幼兒遊戲及社會行為發展</w:t>
            </w:r>
          </w:p>
        </w:tc>
        <w:tc>
          <w:tcPr>
            <w:tcW w:w="1134" w:type="dxa"/>
            <w:vAlign w:val="center"/>
          </w:tcPr>
          <w:p w14:paraId="42DDFDFF" w14:textId="0C12E03F" w:rsidR="001A5C50" w:rsidRPr="009456A9" w:rsidRDefault="001A5C5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59660A09" w14:textId="77777777" w:rsidR="001A5C50" w:rsidRPr="009456A9" w:rsidRDefault="001A5C50" w:rsidP="009456A9">
            <w:pPr>
              <w:jc w:val="center"/>
            </w:pPr>
          </w:p>
        </w:tc>
      </w:tr>
      <w:tr w:rsidR="009456A9" w:rsidRPr="009456A9" w14:paraId="3B47FB79" w14:textId="77777777" w:rsidTr="009456A9">
        <w:trPr>
          <w:trHeight w:val="100"/>
        </w:trPr>
        <w:tc>
          <w:tcPr>
            <w:tcW w:w="704" w:type="dxa"/>
            <w:vMerge/>
          </w:tcPr>
          <w:p w14:paraId="06E3E981" w14:textId="77777777" w:rsidR="001A5C50" w:rsidRPr="009456A9" w:rsidRDefault="001A5C50" w:rsidP="001A5C50"/>
        </w:tc>
        <w:tc>
          <w:tcPr>
            <w:tcW w:w="992" w:type="dxa"/>
            <w:vMerge/>
          </w:tcPr>
          <w:p w14:paraId="7081A7CB" w14:textId="77777777" w:rsidR="001A5C50" w:rsidRPr="009456A9" w:rsidRDefault="001A5C50" w:rsidP="001A5C50"/>
        </w:tc>
        <w:tc>
          <w:tcPr>
            <w:tcW w:w="2410" w:type="dxa"/>
            <w:vAlign w:val="center"/>
          </w:tcPr>
          <w:p w14:paraId="390EFDD9" w14:textId="4B319705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0F2D4547" w14:textId="487B7541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嬰幼兒語言發展</w:t>
            </w:r>
          </w:p>
        </w:tc>
        <w:tc>
          <w:tcPr>
            <w:tcW w:w="1134" w:type="dxa"/>
            <w:vAlign w:val="center"/>
          </w:tcPr>
          <w:p w14:paraId="56C7674B" w14:textId="434E21AB" w:rsidR="001A5C50" w:rsidRPr="009456A9" w:rsidRDefault="001A5C5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3AD2926C" w14:textId="77777777" w:rsidR="001A5C50" w:rsidRPr="009456A9" w:rsidRDefault="001A5C50" w:rsidP="009456A9">
            <w:pPr>
              <w:jc w:val="center"/>
            </w:pPr>
          </w:p>
        </w:tc>
      </w:tr>
      <w:tr w:rsidR="009456A9" w:rsidRPr="009456A9" w14:paraId="15081D76" w14:textId="77777777" w:rsidTr="009456A9">
        <w:trPr>
          <w:trHeight w:val="100"/>
        </w:trPr>
        <w:tc>
          <w:tcPr>
            <w:tcW w:w="704" w:type="dxa"/>
            <w:vMerge/>
          </w:tcPr>
          <w:p w14:paraId="53871A50" w14:textId="77777777" w:rsidR="001A5C50" w:rsidRPr="009456A9" w:rsidRDefault="001A5C50" w:rsidP="001A5C50"/>
        </w:tc>
        <w:tc>
          <w:tcPr>
            <w:tcW w:w="992" w:type="dxa"/>
            <w:vMerge/>
          </w:tcPr>
          <w:p w14:paraId="0109423D" w14:textId="77777777" w:rsidR="001A5C50" w:rsidRPr="009456A9" w:rsidRDefault="001A5C50" w:rsidP="001A5C50"/>
        </w:tc>
        <w:tc>
          <w:tcPr>
            <w:tcW w:w="2410" w:type="dxa"/>
            <w:vAlign w:val="center"/>
          </w:tcPr>
          <w:p w14:paraId="5B3EC319" w14:textId="4B65CEE5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11CF84FB" w14:textId="1BBEF6B2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嬰幼兒認知學習與發展</w:t>
            </w:r>
          </w:p>
        </w:tc>
        <w:tc>
          <w:tcPr>
            <w:tcW w:w="1134" w:type="dxa"/>
            <w:vAlign w:val="center"/>
          </w:tcPr>
          <w:p w14:paraId="612D4987" w14:textId="080AC1D1" w:rsidR="001A5C50" w:rsidRPr="009456A9" w:rsidRDefault="001A5C5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216AB0AA" w14:textId="77777777" w:rsidR="001A5C50" w:rsidRPr="009456A9" w:rsidRDefault="001A5C50" w:rsidP="009456A9">
            <w:pPr>
              <w:jc w:val="center"/>
            </w:pPr>
          </w:p>
        </w:tc>
      </w:tr>
      <w:tr w:rsidR="009456A9" w:rsidRPr="009456A9" w14:paraId="5F5F1F31" w14:textId="77777777" w:rsidTr="009456A9">
        <w:trPr>
          <w:trHeight w:val="201"/>
        </w:trPr>
        <w:tc>
          <w:tcPr>
            <w:tcW w:w="704" w:type="dxa"/>
            <w:vMerge w:val="restart"/>
          </w:tcPr>
          <w:p w14:paraId="791ADAD5" w14:textId="0545DC3E" w:rsidR="004649F4" w:rsidRPr="009456A9" w:rsidRDefault="0061106A" w:rsidP="004649F4">
            <w:r w:rsidRPr="009456A9">
              <w:rPr>
                <w:rFonts w:hint="eastAsia"/>
              </w:rPr>
              <w:t>十四</w:t>
            </w:r>
          </w:p>
        </w:tc>
        <w:tc>
          <w:tcPr>
            <w:tcW w:w="992" w:type="dxa"/>
            <w:vMerge w:val="restart"/>
          </w:tcPr>
          <w:p w14:paraId="164A0E4C" w14:textId="165735F7" w:rsidR="004649F4" w:rsidRPr="009456A9" w:rsidRDefault="004649F4" w:rsidP="004649F4">
            <w:r w:rsidRPr="009456A9">
              <w:rPr>
                <w:rFonts w:hint="eastAsia"/>
              </w:rPr>
              <w:t>6</w:t>
            </w:r>
            <w:r w:rsidRPr="009456A9">
              <w:t>/26</w:t>
            </w:r>
          </w:p>
        </w:tc>
        <w:tc>
          <w:tcPr>
            <w:tcW w:w="2410" w:type="dxa"/>
            <w:vAlign w:val="center"/>
          </w:tcPr>
          <w:p w14:paraId="32134942" w14:textId="6F1550A1" w:rsidR="004649F4" w:rsidRPr="009456A9" w:rsidRDefault="004649F4" w:rsidP="004649F4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28EE460A" w14:textId="1FC326CD" w:rsidR="004649F4" w:rsidRPr="009456A9" w:rsidRDefault="004649F4" w:rsidP="004649F4">
            <w:r w:rsidRPr="009456A9">
              <w:rPr>
                <w:rFonts w:ascii="Courier New" w:hAnsi="Courier New" w:cs="Courier New"/>
              </w:rPr>
              <w:t>嬰幼兒發展評估與量表使用</w:t>
            </w:r>
          </w:p>
        </w:tc>
        <w:tc>
          <w:tcPr>
            <w:tcW w:w="1134" w:type="dxa"/>
            <w:vAlign w:val="center"/>
          </w:tcPr>
          <w:p w14:paraId="5801B809" w14:textId="1CB4591F" w:rsidR="004649F4" w:rsidRPr="009456A9" w:rsidRDefault="004649F4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331C4A67" w14:textId="32AEB474" w:rsidR="004649F4" w:rsidRPr="009456A9" w:rsidRDefault="004649F4" w:rsidP="009456A9">
            <w:pPr>
              <w:jc w:val="center"/>
            </w:pPr>
            <w:r w:rsidRPr="009456A9">
              <w:rPr>
                <w:rFonts w:hint="eastAsia"/>
              </w:rPr>
              <w:t>徐</w:t>
            </w:r>
            <w:r w:rsidR="009456A9">
              <w:rPr>
                <w:rFonts w:hint="eastAsia"/>
              </w:rPr>
              <w:t xml:space="preserve"> </w:t>
            </w:r>
            <w:r w:rsidR="009456A9">
              <w:t xml:space="preserve"> </w:t>
            </w:r>
            <w:r w:rsidRPr="009456A9">
              <w:rPr>
                <w:rFonts w:hint="eastAsia"/>
              </w:rPr>
              <w:t>明</w:t>
            </w:r>
          </w:p>
        </w:tc>
      </w:tr>
      <w:tr w:rsidR="009456A9" w:rsidRPr="009456A9" w14:paraId="679D0D2E" w14:textId="77777777" w:rsidTr="009456A9">
        <w:trPr>
          <w:trHeight w:val="201"/>
        </w:trPr>
        <w:tc>
          <w:tcPr>
            <w:tcW w:w="704" w:type="dxa"/>
            <w:vMerge/>
          </w:tcPr>
          <w:p w14:paraId="1E8DE471" w14:textId="77777777" w:rsidR="001A5C50" w:rsidRPr="009456A9" w:rsidRDefault="001A5C50" w:rsidP="001A5C50"/>
        </w:tc>
        <w:tc>
          <w:tcPr>
            <w:tcW w:w="992" w:type="dxa"/>
            <w:vMerge/>
          </w:tcPr>
          <w:p w14:paraId="44819266" w14:textId="77777777" w:rsidR="001A5C50" w:rsidRPr="009456A9" w:rsidRDefault="001A5C50" w:rsidP="001A5C50"/>
        </w:tc>
        <w:tc>
          <w:tcPr>
            <w:tcW w:w="2410" w:type="dxa"/>
            <w:vAlign w:val="center"/>
          </w:tcPr>
          <w:p w14:paraId="39DA3A9B" w14:textId="37CAF975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2.</w:t>
            </w:r>
            <w:r w:rsidRPr="009456A9">
              <w:rPr>
                <w:rFonts w:ascii="Courier New" w:hAnsi="Courier New" w:cs="Courier New"/>
              </w:rPr>
              <w:t>嬰幼兒發展</w:t>
            </w:r>
          </w:p>
        </w:tc>
        <w:tc>
          <w:tcPr>
            <w:tcW w:w="2977" w:type="dxa"/>
            <w:vAlign w:val="center"/>
          </w:tcPr>
          <w:p w14:paraId="04072733" w14:textId="00D0D9E5" w:rsidR="001A5C50" w:rsidRPr="009456A9" w:rsidRDefault="001A5C50" w:rsidP="001A5C50">
            <w:r w:rsidRPr="009456A9">
              <w:rPr>
                <w:rFonts w:ascii="Courier New" w:hAnsi="Courier New" w:cs="Courier New"/>
              </w:rPr>
              <w:t>發展遲緩與特殊兒童認識</w:t>
            </w:r>
          </w:p>
        </w:tc>
        <w:tc>
          <w:tcPr>
            <w:tcW w:w="1134" w:type="dxa"/>
            <w:vAlign w:val="center"/>
          </w:tcPr>
          <w:p w14:paraId="21778FAB" w14:textId="6743D83E" w:rsidR="001A5C50" w:rsidRPr="009456A9" w:rsidRDefault="001A5C5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02CF592F" w14:textId="77777777" w:rsidR="001A5C50" w:rsidRPr="009456A9" w:rsidRDefault="001A5C50" w:rsidP="009456A9">
            <w:pPr>
              <w:jc w:val="center"/>
            </w:pPr>
          </w:p>
        </w:tc>
      </w:tr>
      <w:tr w:rsidR="009456A9" w:rsidRPr="009456A9" w14:paraId="7B1A04B1" w14:textId="77777777" w:rsidTr="009456A9">
        <w:trPr>
          <w:trHeight w:val="226"/>
        </w:trPr>
        <w:tc>
          <w:tcPr>
            <w:tcW w:w="704" w:type="dxa"/>
            <w:vMerge w:val="restart"/>
          </w:tcPr>
          <w:p w14:paraId="41E2405B" w14:textId="044AEF0F" w:rsidR="00820E1B" w:rsidRPr="009456A9" w:rsidRDefault="0061106A" w:rsidP="00820E1B">
            <w:r w:rsidRPr="009456A9">
              <w:rPr>
                <w:rFonts w:hint="eastAsia"/>
              </w:rPr>
              <w:t>十五</w:t>
            </w:r>
          </w:p>
        </w:tc>
        <w:tc>
          <w:tcPr>
            <w:tcW w:w="992" w:type="dxa"/>
            <w:vMerge w:val="restart"/>
          </w:tcPr>
          <w:p w14:paraId="1FCBB22F" w14:textId="07A4203B" w:rsidR="00820E1B" w:rsidRPr="009456A9" w:rsidRDefault="00820E1B" w:rsidP="00820E1B">
            <w:r w:rsidRPr="009456A9">
              <w:rPr>
                <w:rFonts w:hint="eastAsia"/>
              </w:rPr>
              <w:t>7</w:t>
            </w:r>
            <w:r w:rsidRPr="009456A9">
              <w:t>/2</w:t>
            </w:r>
          </w:p>
        </w:tc>
        <w:tc>
          <w:tcPr>
            <w:tcW w:w="2410" w:type="dxa"/>
            <w:vAlign w:val="center"/>
          </w:tcPr>
          <w:p w14:paraId="647F87B8" w14:textId="6B0FF638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4.</w:t>
            </w:r>
            <w:r w:rsidRPr="009456A9">
              <w:rPr>
                <w:rFonts w:ascii="Courier New" w:hAnsi="Courier New" w:cs="Courier New"/>
              </w:rPr>
              <w:t>托育服務概論</w:t>
            </w:r>
          </w:p>
        </w:tc>
        <w:tc>
          <w:tcPr>
            <w:tcW w:w="2977" w:type="dxa"/>
            <w:vAlign w:val="center"/>
          </w:tcPr>
          <w:p w14:paraId="0B868519" w14:textId="5E65B43C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托育人員工作意義和內涵</w:t>
            </w:r>
          </w:p>
        </w:tc>
        <w:tc>
          <w:tcPr>
            <w:tcW w:w="1134" w:type="dxa"/>
            <w:vAlign w:val="center"/>
          </w:tcPr>
          <w:p w14:paraId="42ACCF19" w14:textId="7EC03F3B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44E75E50" w14:textId="1488250B" w:rsidR="00820E1B" w:rsidRPr="009456A9" w:rsidRDefault="00820E1B" w:rsidP="009456A9">
            <w:pPr>
              <w:jc w:val="center"/>
            </w:pPr>
            <w:r w:rsidRPr="009456A9">
              <w:rPr>
                <w:rFonts w:hint="eastAsia"/>
              </w:rPr>
              <w:t>劉清梅</w:t>
            </w:r>
          </w:p>
        </w:tc>
      </w:tr>
      <w:tr w:rsidR="009456A9" w:rsidRPr="009456A9" w14:paraId="6EB2B44B" w14:textId="77777777" w:rsidTr="009456A9">
        <w:trPr>
          <w:trHeight w:val="225"/>
        </w:trPr>
        <w:tc>
          <w:tcPr>
            <w:tcW w:w="704" w:type="dxa"/>
            <w:vMerge/>
          </w:tcPr>
          <w:p w14:paraId="42ACE0E7" w14:textId="77777777" w:rsidR="00820E1B" w:rsidRPr="009456A9" w:rsidRDefault="00820E1B" w:rsidP="00820E1B"/>
        </w:tc>
        <w:tc>
          <w:tcPr>
            <w:tcW w:w="992" w:type="dxa"/>
            <w:vMerge/>
          </w:tcPr>
          <w:p w14:paraId="7D3CE457" w14:textId="77777777" w:rsidR="00820E1B" w:rsidRPr="009456A9" w:rsidRDefault="00820E1B" w:rsidP="00820E1B"/>
        </w:tc>
        <w:tc>
          <w:tcPr>
            <w:tcW w:w="2410" w:type="dxa"/>
            <w:vAlign w:val="center"/>
          </w:tcPr>
          <w:p w14:paraId="2410E96C" w14:textId="1D782199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7.</w:t>
            </w:r>
            <w:r w:rsidRPr="009456A9">
              <w:rPr>
                <w:rFonts w:ascii="Courier New" w:hAnsi="Courier New" w:cs="Courier New"/>
              </w:rPr>
              <w:t>嬰幼兒照護技術</w:t>
            </w:r>
          </w:p>
        </w:tc>
        <w:tc>
          <w:tcPr>
            <w:tcW w:w="2977" w:type="dxa"/>
            <w:vAlign w:val="center"/>
          </w:tcPr>
          <w:p w14:paraId="37D7ABFA" w14:textId="24ADB477" w:rsidR="00820E1B" w:rsidRPr="009456A9" w:rsidRDefault="00820E1B" w:rsidP="00820E1B">
            <w:r w:rsidRPr="009456A9">
              <w:rPr>
                <w:rFonts w:ascii="Courier New" w:hAnsi="Courier New" w:cs="Courier New"/>
              </w:rPr>
              <w:t>嬰幼兒照護技術</w:t>
            </w:r>
            <w:proofErr w:type="gramStart"/>
            <w:r w:rsidRPr="009456A9">
              <w:rPr>
                <w:rFonts w:ascii="Courier New" w:hAnsi="Courier New" w:cs="Courier New"/>
              </w:rPr>
              <w:t>─</w:t>
            </w:r>
            <w:proofErr w:type="gramEnd"/>
            <w:r w:rsidRPr="009456A9">
              <w:rPr>
                <w:rFonts w:ascii="Courier New" w:hAnsi="Courier New" w:cs="Courier New"/>
              </w:rPr>
              <w:t>調製區</w:t>
            </w:r>
          </w:p>
        </w:tc>
        <w:tc>
          <w:tcPr>
            <w:tcW w:w="1134" w:type="dxa"/>
            <w:vAlign w:val="center"/>
          </w:tcPr>
          <w:p w14:paraId="67ED6431" w14:textId="36F0F074" w:rsidR="00820E1B" w:rsidRPr="009456A9" w:rsidRDefault="00820E1B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/>
          </w:tcPr>
          <w:p w14:paraId="1929ABDB" w14:textId="77777777" w:rsidR="00820E1B" w:rsidRPr="009456A9" w:rsidRDefault="00820E1B" w:rsidP="009456A9">
            <w:pPr>
              <w:jc w:val="center"/>
            </w:pPr>
          </w:p>
        </w:tc>
      </w:tr>
      <w:tr w:rsidR="009456A9" w:rsidRPr="009456A9" w14:paraId="11B147E1" w14:textId="77777777" w:rsidTr="009456A9">
        <w:trPr>
          <w:trHeight w:val="151"/>
        </w:trPr>
        <w:tc>
          <w:tcPr>
            <w:tcW w:w="704" w:type="dxa"/>
            <w:vMerge w:val="restart"/>
          </w:tcPr>
          <w:p w14:paraId="6AEA238E" w14:textId="19280AAA" w:rsidR="00E51ECC" w:rsidRPr="009456A9" w:rsidRDefault="0061106A" w:rsidP="00E51ECC">
            <w:r w:rsidRPr="009456A9">
              <w:rPr>
                <w:rFonts w:hint="eastAsia"/>
              </w:rPr>
              <w:t>十六</w:t>
            </w:r>
          </w:p>
        </w:tc>
        <w:tc>
          <w:tcPr>
            <w:tcW w:w="992" w:type="dxa"/>
            <w:vMerge w:val="restart"/>
          </w:tcPr>
          <w:p w14:paraId="3362EB3C" w14:textId="306EF925" w:rsidR="00E51ECC" w:rsidRPr="009456A9" w:rsidRDefault="00E51ECC" w:rsidP="00E51ECC">
            <w:r w:rsidRPr="009456A9">
              <w:rPr>
                <w:rFonts w:hint="eastAsia"/>
              </w:rPr>
              <w:t>7</w:t>
            </w:r>
            <w:r w:rsidRPr="009456A9">
              <w:t>/3</w:t>
            </w:r>
          </w:p>
        </w:tc>
        <w:tc>
          <w:tcPr>
            <w:tcW w:w="2410" w:type="dxa"/>
            <w:vAlign w:val="center"/>
          </w:tcPr>
          <w:p w14:paraId="74E71EF5" w14:textId="1B6C0A58" w:rsidR="00E51ECC" w:rsidRPr="009456A9" w:rsidRDefault="00E51ECC" w:rsidP="00E51ECC">
            <w:r w:rsidRPr="009456A9">
              <w:rPr>
                <w:rFonts w:ascii="Courier New" w:hAnsi="Courier New" w:cs="Courier New"/>
              </w:rPr>
              <w:t>7.</w:t>
            </w:r>
            <w:r w:rsidRPr="009456A9">
              <w:rPr>
                <w:rFonts w:ascii="Courier New" w:hAnsi="Courier New" w:cs="Courier New"/>
              </w:rPr>
              <w:t>嬰幼兒照護技術</w:t>
            </w:r>
          </w:p>
        </w:tc>
        <w:tc>
          <w:tcPr>
            <w:tcW w:w="2977" w:type="dxa"/>
            <w:vAlign w:val="center"/>
          </w:tcPr>
          <w:p w14:paraId="619B85C0" w14:textId="1AD59F26" w:rsidR="00E51ECC" w:rsidRPr="009456A9" w:rsidRDefault="00E51ECC" w:rsidP="00E51ECC">
            <w:r w:rsidRPr="009456A9">
              <w:rPr>
                <w:rFonts w:ascii="Courier New" w:hAnsi="Courier New" w:cs="Courier New"/>
              </w:rPr>
              <w:t>嬰幼兒照護技術</w:t>
            </w:r>
            <w:proofErr w:type="gramStart"/>
            <w:r w:rsidRPr="009456A9">
              <w:rPr>
                <w:rFonts w:ascii="Courier New" w:hAnsi="Courier New" w:cs="Courier New"/>
              </w:rPr>
              <w:t>─</w:t>
            </w:r>
            <w:proofErr w:type="gramEnd"/>
            <w:r w:rsidRPr="009456A9">
              <w:rPr>
                <w:rFonts w:ascii="Courier New" w:hAnsi="Courier New" w:cs="Courier New"/>
              </w:rPr>
              <w:t>遊戲區</w:t>
            </w:r>
          </w:p>
        </w:tc>
        <w:tc>
          <w:tcPr>
            <w:tcW w:w="1134" w:type="dxa"/>
            <w:vAlign w:val="center"/>
          </w:tcPr>
          <w:p w14:paraId="2667148E" w14:textId="10472BBB" w:rsidR="00E51ECC" w:rsidRPr="009456A9" w:rsidRDefault="00E51ECC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  <w:vMerge w:val="restart"/>
          </w:tcPr>
          <w:p w14:paraId="33F679F4" w14:textId="60310B69" w:rsidR="00E51ECC" w:rsidRPr="009456A9" w:rsidRDefault="00E51ECC" w:rsidP="009456A9">
            <w:pPr>
              <w:jc w:val="center"/>
            </w:pPr>
            <w:r w:rsidRPr="009456A9">
              <w:rPr>
                <w:rFonts w:hint="eastAsia"/>
              </w:rPr>
              <w:t>劉清梅</w:t>
            </w:r>
          </w:p>
        </w:tc>
      </w:tr>
      <w:tr w:rsidR="009456A9" w:rsidRPr="009456A9" w14:paraId="1B8E6B98" w14:textId="77777777" w:rsidTr="009456A9">
        <w:trPr>
          <w:trHeight w:val="150"/>
        </w:trPr>
        <w:tc>
          <w:tcPr>
            <w:tcW w:w="704" w:type="dxa"/>
            <w:vMerge/>
          </w:tcPr>
          <w:p w14:paraId="1A338A60" w14:textId="77777777" w:rsidR="006E28EF" w:rsidRPr="009456A9" w:rsidRDefault="006E28EF" w:rsidP="006E28EF"/>
        </w:tc>
        <w:tc>
          <w:tcPr>
            <w:tcW w:w="992" w:type="dxa"/>
            <w:vMerge/>
          </w:tcPr>
          <w:p w14:paraId="4650575F" w14:textId="77777777" w:rsidR="006E28EF" w:rsidRPr="009456A9" w:rsidRDefault="006E28EF" w:rsidP="006E28EF"/>
        </w:tc>
        <w:tc>
          <w:tcPr>
            <w:tcW w:w="2410" w:type="dxa"/>
            <w:vAlign w:val="center"/>
          </w:tcPr>
          <w:p w14:paraId="1334B0D4" w14:textId="73BE2502" w:rsidR="006E28EF" w:rsidRPr="009456A9" w:rsidRDefault="006E28EF" w:rsidP="006E28EF">
            <w:r w:rsidRPr="009456A9">
              <w:rPr>
                <w:rFonts w:ascii="Courier New" w:hAnsi="Courier New" w:cs="Courier New"/>
              </w:rPr>
              <w:t>1.</w:t>
            </w:r>
            <w:r w:rsidRPr="009456A9">
              <w:rPr>
                <w:rFonts w:ascii="Courier New" w:hAnsi="Courier New" w:cs="Courier New"/>
              </w:rPr>
              <w:t>兒童及少年福利服務及法規導論</w:t>
            </w:r>
          </w:p>
        </w:tc>
        <w:tc>
          <w:tcPr>
            <w:tcW w:w="2977" w:type="dxa"/>
            <w:vAlign w:val="center"/>
          </w:tcPr>
          <w:p w14:paraId="67707C45" w14:textId="609EB7A2" w:rsidR="006E28EF" w:rsidRPr="009456A9" w:rsidRDefault="006E28EF" w:rsidP="006E28EF">
            <w:r w:rsidRPr="009456A9">
              <w:rPr>
                <w:rFonts w:ascii="Courier New" w:hAnsi="Courier New" w:cs="Courier New"/>
              </w:rPr>
              <w:t>發展遲緩、身心障礙兒童</w:t>
            </w:r>
            <w:r w:rsidRPr="009456A9">
              <w:rPr>
                <w:rFonts w:ascii="Courier New" w:hAnsi="Courier New" w:cs="Courier New"/>
              </w:rPr>
              <w:t>/</w:t>
            </w:r>
            <w:r w:rsidRPr="009456A9">
              <w:rPr>
                <w:rFonts w:ascii="Courier New" w:hAnsi="Courier New" w:cs="Courier New"/>
              </w:rPr>
              <w:t>少年福利服務及其相關法規</w:t>
            </w:r>
          </w:p>
        </w:tc>
        <w:tc>
          <w:tcPr>
            <w:tcW w:w="1134" w:type="dxa"/>
            <w:vAlign w:val="center"/>
          </w:tcPr>
          <w:p w14:paraId="615C594D" w14:textId="43F7B012" w:rsidR="006E28EF" w:rsidRPr="009456A9" w:rsidRDefault="006E28EF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2EDAD0F1" w14:textId="77777777" w:rsidR="006E28EF" w:rsidRPr="009456A9" w:rsidRDefault="006E28EF" w:rsidP="009456A9">
            <w:pPr>
              <w:jc w:val="center"/>
            </w:pPr>
          </w:p>
        </w:tc>
      </w:tr>
      <w:tr w:rsidR="009456A9" w:rsidRPr="009456A9" w14:paraId="06B18A24" w14:textId="77777777" w:rsidTr="009456A9">
        <w:trPr>
          <w:trHeight w:val="150"/>
        </w:trPr>
        <w:tc>
          <w:tcPr>
            <w:tcW w:w="704" w:type="dxa"/>
            <w:vMerge/>
          </w:tcPr>
          <w:p w14:paraId="41C268FB" w14:textId="77777777" w:rsidR="00E51ECC" w:rsidRPr="009456A9" w:rsidRDefault="00E51ECC" w:rsidP="00E51ECC"/>
        </w:tc>
        <w:tc>
          <w:tcPr>
            <w:tcW w:w="992" w:type="dxa"/>
            <w:vMerge/>
          </w:tcPr>
          <w:p w14:paraId="5A4238F4" w14:textId="77777777" w:rsidR="00E51ECC" w:rsidRPr="009456A9" w:rsidRDefault="00E51ECC" w:rsidP="00E51ECC"/>
        </w:tc>
        <w:tc>
          <w:tcPr>
            <w:tcW w:w="2410" w:type="dxa"/>
          </w:tcPr>
          <w:p w14:paraId="398FC554" w14:textId="30ED1987" w:rsidR="00E51ECC" w:rsidRPr="009456A9" w:rsidRDefault="005964A0" w:rsidP="00E51ECC">
            <w:r w:rsidRPr="009456A9">
              <w:rPr>
                <w:rFonts w:hint="eastAsia"/>
              </w:rPr>
              <w:t>其他</w:t>
            </w:r>
          </w:p>
        </w:tc>
        <w:tc>
          <w:tcPr>
            <w:tcW w:w="2977" w:type="dxa"/>
            <w:vAlign w:val="center"/>
          </w:tcPr>
          <w:p w14:paraId="5B91F571" w14:textId="73E08088" w:rsidR="00E51ECC" w:rsidRPr="009456A9" w:rsidRDefault="00E51ECC" w:rsidP="00E51ECC">
            <w:r w:rsidRPr="009456A9">
              <w:rPr>
                <w:rFonts w:ascii="Courier New" w:hAnsi="Courier New" w:cs="Courier New"/>
              </w:rPr>
              <w:t>綜合評量座談</w:t>
            </w:r>
          </w:p>
        </w:tc>
        <w:tc>
          <w:tcPr>
            <w:tcW w:w="1134" w:type="dxa"/>
            <w:vAlign w:val="center"/>
          </w:tcPr>
          <w:p w14:paraId="0981C64C" w14:textId="603522C7" w:rsidR="00E51ECC" w:rsidRPr="009456A9" w:rsidRDefault="005964A0" w:rsidP="009456A9">
            <w:pPr>
              <w:jc w:val="center"/>
            </w:pPr>
            <w:r w:rsidRPr="009456A9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vMerge/>
          </w:tcPr>
          <w:p w14:paraId="52A107B5" w14:textId="77777777" w:rsidR="00E51ECC" w:rsidRPr="009456A9" w:rsidRDefault="00E51ECC" w:rsidP="009456A9">
            <w:pPr>
              <w:jc w:val="center"/>
            </w:pPr>
          </w:p>
        </w:tc>
      </w:tr>
    </w:tbl>
    <w:p w14:paraId="233A221E" w14:textId="3AEB47B9" w:rsidR="002B457A" w:rsidRPr="009456A9" w:rsidRDefault="002B457A"/>
    <w:sectPr w:rsidR="002B457A" w:rsidRPr="009456A9" w:rsidSect="009456A9">
      <w:pgSz w:w="11906" w:h="16838"/>
      <w:pgMar w:top="119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8AB7" w14:textId="77777777" w:rsidR="002A2EE5" w:rsidRDefault="002A2EE5" w:rsidP="005C5565">
      <w:r>
        <w:separator/>
      </w:r>
    </w:p>
  </w:endnote>
  <w:endnote w:type="continuationSeparator" w:id="0">
    <w:p w14:paraId="24B17DD8" w14:textId="77777777" w:rsidR="002A2EE5" w:rsidRDefault="002A2EE5" w:rsidP="005C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2141" w14:textId="77777777" w:rsidR="002A2EE5" w:rsidRDefault="002A2EE5" w:rsidP="005C5565">
      <w:r>
        <w:separator/>
      </w:r>
    </w:p>
  </w:footnote>
  <w:footnote w:type="continuationSeparator" w:id="0">
    <w:p w14:paraId="3BF41AFD" w14:textId="77777777" w:rsidR="002A2EE5" w:rsidRDefault="002A2EE5" w:rsidP="005C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7A"/>
    <w:rsid w:val="00065FED"/>
    <w:rsid w:val="001A5C50"/>
    <w:rsid w:val="00212C02"/>
    <w:rsid w:val="00240FCF"/>
    <w:rsid w:val="002A131C"/>
    <w:rsid w:val="002A2EE5"/>
    <w:rsid w:val="002B457A"/>
    <w:rsid w:val="004649F4"/>
    <w:rsid w:val="00576E34"/>
    <w:rsid w:val="0058316A"/>
    <w:rsid w:val="00584FB8"/>
    <w:rsid w:val="005964A0"/>
    <w:rsid w:val="005C5565"/>
    <w:rsid w:val="0061106A"/>
    <w:rsid w:val="0062792D"/>
    <w:rsid w:val="006E28EF"/>
    <w:rsid w:val="00754CC6"/>
    <w:rsid w:val="00820E1B"/>
    <w:rsid w:val="008229F0"/>
    <w:rsid w:val="008A55EF"/>
    <w:rsid w:val="008E07AE"/>
    <w:rsid w:val="009456A9"/>
    <w:rsid w:val="009718BB"/>
    <w:rsid w:val="009C5DA6"/>
    <w:rsid w:val="009D2EA3"/>
    <w:rsid w:val="00CA2039"/>
    <w:rsid w:val="00E5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9DB1C"/>
  <w15:chartTrackingRefBased/>
  <w15:docId w15:val="{F9A9EC1B-E038-45BA-B086-D3FF506A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55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55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保母專業訓練</cp:lastModifiedBy>
  <cp:revision>7</cp:revision>
  <dcterms:created xsi:type="dcterms:W3CDTF">2022-02-08T02:48:00Z</dcterms:created>
  <dcterms:modified xsi:type="dcterms:W3CDTF">2022-03-02T07:10:00Z</dcterms:modified>
</cp:coreProperties>
</file>