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00" w:type="dxa"/>
        <w:tblCellMar>
          <w:left w:w="0" w:type="dxa"/>
          <w:right w:w="0" w:type="dxa"/>
        </w:tblCellMar>
        <w:tblLook w:val="01E0" w:firstRow="1" w:lastRow="1" w:firstColumn="1" w:lastColumn="1" w:noHBand="0" w:noVBand="0"/>
      </w:tblPr>
      <w:tblGrid>
        <w:gridCol w:w="1241"/>
        <w:gridCol w:w="566"/>
        <w:gridCol w:w="7393"/>
      </w:tblGrid>
      <w:tr w:rsidR="008C32C2" w:rsidRPr="008C32C2" w14:paraId="6528C7AD" w14:textId="77777777" w:rsidTr="00305C79">
        <w:trPr>
          <w:trHeight w:val="542"/>
        </w:trPr>
        <w:tc>
          <w:tcPr>
            <w:tcW w:w="9200" w:type="dxa"/>
            <w:gridSpan w:val="3"/>
            <w:shd w:val="clear" w:color="auto" w:fill="auto"/>
            <w:tcMar>
              <w:top w:w="15" w:type="dxa"/>
              <w:left w:w="103" w:type="dxa"/>
              <w:bottom w:w="0" w:type="dxa"/>
              <w:right w:w="103" w:type="dxa"/>
            </w:tcMar>
            <w:vAlign w:val="center"/>
          </w:tcPr>
          <w:p w14:paraId="2D9FC3D7" w14:textId="37BF8EEA" w:rsidR="00240296" w:rsidRPr="008C32C2" w:rsidRDefault="00AD0E06" w:rsidP="00AD0E06">
            <w:pPr>
              <w:widowControl/>
              <w:spacing w:after="120"/>
              <w:jc w:val="center"/>
              <w:rPr>
                <w:rFonts w:ascii="標楷體" w:eastAsia="標楷體" w:hAnsi="標楷體" w:cs="Times New Roman"/>
                <w:b/>
                <w:bCs/>
                <w:sz w:val="28"/>
                <w:szCs w:val="28"/>
              </w:rPr>
            </w:pPr>
            <w:r w:rsidRPr="008C32C2">
              <w:rPr>
                <w:rFonts w:ascii="標楷體" w:eastAsia="標楷體" w:hAnsi="標楷體" w:cs="Times New Roman" w:hint="eastAsia"/>
                <w:b/>
                <w:bCs/>
                <w:sz w:val="32"/>
                <w:szCs w:val="32"/>
              </w:rPr>
              <w:t>「</w:t>
            </w:r>
            <w:proofErr w:type="gramStart"/>
            <w:r w:rsidRPr="008C32C2">
              <w:rPr>
                <w:rFonts w:ascii="標楷體" w:eastAsia="標楷體" w:hAnsi="標楷體" w:cs="Times New Roman" w:hint="eastAsia"/>
                <w:b/>
                <w:bCs/>
                <w:sz w:val="32"/>
                <w:szCs w:val="32"/>
              </w:rPr>
              <w:t>110</w:t>
            </w:r>
            <w:proofErr w:type="gramEnd"/>
            <w:r w:rsidRPr="008C32C2">
              <w:rPr>
                <w:rFonts w:ascii="標楷體" w:eastAsia="標楷體" w:hAnsi="標楷體" w:cs="Times New Roman" w:hint="eastAsia"/>
                <w:b/>
                <w:bCs/>
                <w:sz w:val="32"/>
                <w:szCs w:val="32"/>
              </w:rPr>
              <w:t>年度整合性預防及延緩失能計畫」甄選筆試題庫</w:t>
            </w:r>
          </w:p>
        </w:tc>
      </w:tr>
      <w:tr w:rsidR="008C32C2" w:rsidRPr="008C32C2" w14:paraId="2F0260DC" w14:textId="77777777" w:rsidTr="00305C79">
        <w:trPr>
          <w:trHeight w:val="397"/>
        </w:trPr>
        <w:tc>
          <w:tcPr>
            <w:tcW w:w="9200" w:type="dxa"/>
            <w:gridSpan w:val="3"/>
            <w:shd w:val="clear" w:color="auto" w:fill="auto"/>
            <w:tcMar>
              <w:top w:w="15" w:type="dxa"/>
              <w:left w:w="103" w:type="dxa"/>
              <w:bottom w:w="0" w:type="dxa"/>
              <w:right w:w="103" w:type="dxa"/>
            </w:tcMar>
            <w:vAlign w:val="center"/>
          </w:tcPr>
          <w:p w14:paraId="21FAD677" w14:textId="34D9C5EB" w:rsidR="00B9192F" w:rsidRPr="008C32C2" w:rsidRDefault="00B9192F" w:rsidP="00240296">
            <w:pPr>
              <w:widowControl/>
              <w:spacing w:after="120"/>
              <w:jc w:val="both"/>
              <w:rPr>
                <w:rFonts w:ascii="標楷體" w:eastAsia="標楷體" w:hAnsi="標楷體"/>
                <w:b/>
                <w:bCs/>
                <w:szCs w:val="24"/>
              </w:rPr>
            </w:pPr>
            <w:r w:rsidRPr="008C32C2">
              <w:rPr>
                <w:rFonts w:ascii="標楷體" w:eastAsia="標楷體" w:hAnsi="標楷體" w:hint="eastAsia"/>
                <w:b/>
                <w:bCs/>
                <w:szCs w:val="24"/>
              </w:rPr>
              <w:t>是非題</w:t>
            </w:r>
          </w:p>
        </w:tc>
      </w:tr>
      <w:tr w:rsidR="008C32C2" w:rsidRPr="008C32C2" w14:paraId="4AD335B3" w14:textId="77777777" w:rsidTr="00305C79">
        <w:trPr>
          <w:trHeight w:val="684"/>
        </w:trPr>
        <w:tc>
          <w:tcPr>
            <w:tcW w:w="1241" w:type="dxa"/>
            <w:shd w:val="clear" w:color="auto" w:fill="auto"/>
            <w:tcMar>
              <w:top w:w="15" w:type="dxa"/>
              <w:left w:w="103" w:type="dxa"/>
              <w:bottom w:w="0" w:type="dxa"/>
              <w:right w:w="103" w:type="dxa"/>
            </w:tcMar>
          </w:tcPr>
          <w:p w14:paraId="49954649" w14:textId="162046E8" w:rsidR="00240296" w:rsidRPr="008C32C2" w:rsidRDefault="00E42662" w:rsidP="00240296">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X</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7EB636A2" w14:textId="553BC661" w:rsidR="00240296" w:rsidRPr="008C32C2" w:rsidRDefault="00240296" w:rsidP="00240296">
            <w:pPr>
              <w:widowControl/>
              <w:tabs>
                <w:tab w:val="left" w:pos="622"/>
              </w:tabs>
              <w:jc w:val="right"/>
              <w:rPr>
                <w:rFonts w:ascii="標楷體" w:eastAsia="標楷體" w:hAnsi="標楷體" w:cs="Times New Roman"/>
                <w:szCs w:val="24"/>
              </w:rPr>
            </w:pPr>
            <w:r w:rsidRPr="008C32C2">
              <w:rPr>
                <w:rFonts w:ascii="標楷體" w:eastAsia="標楷體" w:hAnsi="標楷體" w:cs="Times New Roman"/>
                <w:szCs w:val="24"/>
              </w:rPr>
              <w:t>1.</w:t>
            </w:r>
          </w:p>
        </w:tc>
        <w:tc>
          <w:tcPr>
            <w:tcW w:w="7393" w:type="dxa"/>
            <w:shd w:val="clear" w:color="auto" w:fill="auto"/>
            <w:tcMar>
              <w:top w:w="15" w:type="dxa"/>
              <w:left w:w="108" w:type="dxa"/>
              <w:bottom w:w="0" w:type="dxa"/>
              <w:right w:w="108" w:type="dxa"/>
            </w:tcMar>
            <w:vAlign w:val="center"/>
          </w:tcPr>
          <w:p w14:paraId="2F5AD612" w14:textId="2B3F7B09" w:rsidR="00240296" w:rsidRPr="008C32C2" w:rsidRDefault="00E42662" w:rsidP="00240296">
            <w:pPr>
              <w:widowControl/>
              <w:spacing w:after="120"/>
              <w:jc w:val="both"/>
              <w:rPr>
                <w:rFonts w:ascii="標楷體" w:eastAsia="標楷體" w:hAnsi="標楷體" w:cs="Times New Roman"/>
                <w:szCs w:val="24"/>
              </w:rPr>
            </w:pPr>
            <w:r w:rsidRPr="008C32C2">
              <w:rPr>
                <w:rFonts w:ascii="標楷體" w:eastAsia="標楷體" w:hAnsi="標楷體" w:hint="eastAsia"/>
                <w:szCs w:val="24"/>
              </w:rPr>
              <w:t>預防失智5大招為多動腦、多運動、地中海飲食、少社會參與及維持健康體重。</w:t>
            </w:r>
          </w:p>
        </w:tc>
      </w:tr>
      <w:tr w:rsidR="008C32C2" w:rsidRPr="008C32C2" w14:paraId="28F8DD0C" w14:textId="77777777" w:rsidTr="00305C79">
        <w:trPr>
          <w:trHeight w:val="1092"/>
        </w:trPr>
        <w:tc>
          <w:tcPr>
            <w:tcW w:w="1241" w:type="dxa"/>
            <w:shd w:val="clear" w:color="auto" w:fill="auto"/>
            <w:tcMar>
              <w:top w:w="15" w:type="dxa"/>
              <w:left w:w="103" w:type="dxa"/>
              <w:bottom w:w="0" w:type="dxa"/>
              <w:right w:w="103" w:type="dxa"/>
            </w:tcMar>
          </w:tcPr>
          <w:p w14:paraId="23BFE09B" w14:textId="02C689EC" w:rsidR="00240296" w:rsidRPr="008C32C2" w:rsidRDefault="00E42662" w:rsidP="00240296">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X</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13186637" w14:textId="71365A37" w:rsidR="00240296" w:rsidRPr="008C32C2" w:rsidRDefault="00240296" w:rsidP="00240296">
            <w:pPr>
              <w:widowControl/>
              <w:tabs>
                <w:tab w:val="left" w:pos="622"/>
              </w:tabs>
              <w:jc w:val="right"/>
              <w:rPr>
                <w:rFonts w:ascii="標楷體" w:eastAsia="標楷體" w:hAnsi="標楷體" w:cs="Times New Roman"/>
                <w:szCs w:val="24"/>
              </w:rPr>
            </w:pPr>
            <w:r w:rsidRPr="008C32C2">
              <w:rPr>
                <w:rFonts w:ascii="標楷體" w:eastAsia="標楷體" w:hAnsi="標楷體" w:cs="Times New Roman"/>
                <w:szCs w:val="24"/>
              </w:rPr>
              <w:t>2.</w:t>
            </w:r>
          </w:p>
        </w:tc>
        <w:tc>
          <w:tcPr>
            <w:tcW w:w="7393" w:type="dxa"/>
            <w:shd w:val="clear" w:color="auto" w:fill="auto"/>
            <w:tcMar>
              <w:top w:w="15" w:type="dxa"/>
              <w:left w:w="108" w:type="dxa"/>
              <w:bottom w:w="0" w:type="dxa"/>
              <w:right w:w="108" w:type="dxa"/>
            </w:tcMar>
            <w:vAlign w:val="center"/>
          </w:tcPr>
          <w:p w14:paraId="2A15FF88" w14:textId="221EB806" w:rsidR="00240296" w:rsidRPr="008C32C2" w:rsidRDefault="00E42662" w:rsidP="00240296">
            <w:pPr>
              <w:widowControl/>
              <w:spacing w:after="120"/>
              <w:jc w:val="both"/>
              <w:rPr>
                <w:rFonts w:ascii="標楷體" w:eastAsia="標楷體" w:hAnsi="標楷體" w:cs="Times New Roman"/>
                <w:szCs w:val="24"/>
              </w:rPr>
            </w:pPr>
            <w:r w:rsidRPr="008C32C2">
              <w:rPr>
                <w:rFonts w:ascii="標楷體" w:eastAsia="標楷體" w:hAnsi="標楷體" w:hint="eastAsia"/>
                <w:spacing w:val="30"/>
                <w:szCs w:val="24"/>
                <w:shd w:val="clear" w:color="auto" w:fill="FFFFFF"/>
              </w:rPr>
              <w:t>70歲的鄭伯伯最近經常忘記今天星期幾，也會在不熟悉的地方迷路，需要問路，但日常生活功能正常，可以獨立生活，這些情況代表他可能有失智症。</w:t>
            </w:r>
          </w:p>
        </w:tc>
      </w:tr>
      <w:tr w:rsidR="008C32C2" w:rsidRPr="008C32C2" w14:paraId="1A42831A" w14:textId="77777777" w:rsidTr="00305C79">
        <w:trPr>
          <w:trHeight w:val="429"/>
        </w:trPr>
        <w:tc>
          <w:tcPr>
            <w:tcW w:w="1241" w:type="dxa"/>
            <w:shd w:val="clear" w:color="auto" w:fill="auto"/>
            <w:tcMar>
              <w:top w:w="15" w:type="dxa"/>
              <w:left w:w="103" w:type="dxa"/>
              <w:bottom w:w="0" w:type="dxa"/>
              <w:right w:w="103" w:type="dxa"/>
            </w:tcMar>
          </w:tcPr>
          <w:p w14:paraId="6E44EAA0" w14:textId="31A42FB2" w:rsidR="00240296" w:rsidRPr="008C32C2" w:rsidRDefault="00E42662" w:rsidP="00240296">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X</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64E9F116" w14:textId="4D2FEE29" w:rsidR="00240296" w:rsidRPr="008C32C2" w:rsidRDefault="00240296" w:rsidP="00240296">
            <w:pPr>
              <w:widowControl/>
              <w:tabs>
                <w:tab w:val="left" w:pos="622"/>
              </w:tabs>
              <w:jc w:val="right"/>
              <w:rPr>
                <w:rFonts w:ascii="標楷體" w:eastAsia="標楷體" w:hAnsi="標楷體" w:cs="Times New Roman"/>
                <w:szCs w:val="24"/>
              </w:rPr>
            </w:pPr>
            <w:r w:rsidRPr="008C32C2">
              <w:rPr>
                <w:rFonts w:ascii="標楷體" w:eastAsia="標楷體" w:hAnsi="標楷體" w:cs="Times New Roman"/>
                <w:szCs w:val="24"/>
              </w:rPr>
              <w:t>3.</w:t>
            </w:r>
          </w:p>
        </w:tc>
        <w:tc>
          <w:tcPr>
            <w:tcW w:w="7393" w:type="dxa"/>
            <w:shd w:val="clear" w:color="auto" w:fill="auto"/>
            <w:tcMar>
              <w:top w:w="15" w:type="dxa"/>
              <w:left w:w="108" w:type="dxa"/>
              <w:bottom w:w="0" w:type="dxa"/>
              <w:right w:w="108" w:type="dxa"/>
            </w:tcMar>
            <w:vAlign w:val="center"/>
          </w:tcPr>
          <w:p w14:paraId="7DD2C7A8" w14:textId="7B03FF76" w:rsidR="00240296" w:rsidRPr="008C32C2" w:rsidRDefault="00E42662" w:rsidP="00240296">
            <w:pPr>
              <w:widowControl/>
              <w:spacing w:after="120"/>
              <w:jc w:val="both"/>
              <w:rPr>
                <w:rFonts w:ascii="標楷體" w:eastAsia="標楷體" w:hAnsi="標楷體" w:cs="Times New Roman"/>
                <w:szCs w:val="24"/>
              </w:rPr>
            </w:pPr>
            <w:r w:rsidRPr="008C32C2">
              <w:rPr>
                <w:rFonts w:ascii="標楷體" w:eastAsia="標楷體" w:hAnsi="標楷體" w:hint="eastAsia"/>
                <w:spacing w:val="30"/>
                <w:szCs w:val="24"/>
                <w:shd w:val="clear" w:color="auto" w:fill="FFFFFF"/>
              </w:rPr>
              <w:t>失智症的病人當中，超過六成是屬於帕金森氏症。</w:t>
            </w:r>
          </w:p>
        </w:tc>
      </w:tr>
      <w:tr w:rsidR="008C32C2" w:rsidRPr="008C32C2" w14:paraId="55929830" w14:textId="77777777" w:rsidTr="00305C79">
        <w:trPr>
          <w:trHeight w:val="599"/>
        </w:trPr>
        <w:tc>
          <w:tcPr>
            <w:tcW w:w="1241" w:type="dxa"/>
            <w:shd w:val="clear" w:color="auto" w:fill="auto"/>
            <w:tcMar>
              <w:top w:w="15" w:type="dxa"/>
              <w:left w:w="103" w:type="dxa"/>
              <w:bottom w:w="0" w:type="dxa"/>
              <w:right w:w="103" w:type="dxa"/>
            </w:tcMar>
          </w:tcPr>
          <w:p w14:paraId="04AC34B8" w14:textId="7E0C1C3C" w:rsidR="00240296" w:rsidRPr="008C32C2" w:rsidRDefault="00E42662" w:rsidP="00240296">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X</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5D6F3A21" w14:textId="3BBB720C" w:rsidR="00240296" w:rsidRPr="008C32C2" w:rsidRDefault="00240296" w:rsidP="00240296">
            <w:pPr>
              <w:widowControl/>
              <w:tabs>
                <w:tab w:val="left" w:pos="622"/>
              </w:tabs>
              <w:jc w:val="right"/>
              <w:rPr>
                <w:rFonts w:ascii="標楷體" w:eastAsia="標楷體" w:hAnsi="標楷體" w:cs="Times New Roman"/>
                <w:szCs w:val="24"/>
              </w:rPr>
            </w:pPr>
            <w:r w:rsidRPr="008C32C2">
              <w:rPr>
                <w:rFonts w:ascii="標楷體" w:eastAsia="標楷體" w:hAnsi="標楷體" w:cs="Times New Roman"/>
                <w:szCs w:val="24"/>
              </w:rPr>
              <w:t>4.</w:t>
            </w:r>
          </w:p>
        </w:tc>
        <w:tc>
          <w:tcPr>
            <w:tcW w:w="7393" w:type="dxa"/>
            <w:shd w:val="clear" w:color="auto" w:fill="auto"/>
            <w:tcMar>
              <w:top w:w="15" w:type="dxa"/>
              <w:left w:w="108" w:type="dxa"/>
              <w:bottom w:w="0" w:type="dxa"/>
              <w:right w:w="108" w:type="dxa"/>
            </w:tcMar>
            <w:vAlign w:val="center"/>
          </w:tcPr>
          <w:p w14:paraId="0F15E22D" w14:textId="63368C8C" w:rsidR="00240296" w:rsidRPr="008C32C2" w:rsidRDefault="00E42662" w:rsidP="00240296">
            <w:pPr>
              <w:widowControl/>
              <w:spacing w:after="120"/>
              <w:jc w:val="both"/>
              <w:rPr>
                <w:rFonts w:ascii="標楷體" w:eastAsia="標楷體" w:hAnsi="標楷體" w:cs="Times New Roman"/>
                <w:szCs w:val="24"/>
              </w:rPr>
            </w:pPr>
            <w:r w:rsidRPr="008C32C2">
              <w:rPr>
                <w:rFonts w:ascii="標楷體" w:eastAsia="標楷體" w:hAnsi="標楷體" w:hint="eastAsia"/>
                <w:spacing w:val="30"/>
                <w:szCs w:val="24"/>
                <w:shd w:val="clear" w:color="auto" w:fill="FFFFFF"/>
              </w:rPr>
              <w:t>幻覺、妄想是精神症狀，與記憶力無關，不屬於失智症症狀。</w:t>
            </w:r>
          </w:p>
        </w:tc>
      </w:tr>
      <w:tr w:rsidR="008C32C2" w:rsidRPr="008C32C2" w14:paraId="64CAEA95" w14:textId="77777777" w:rsidTr="00305C79">
        <w:trPr>
          <w:trHeight w:val="442"/>
        </w:trPr>
        <w:tc>
          <w:tcPr>
            <w:tcW w:w="1241" w:type="dxa"/>
            <w:shd w:val="clear" w:color="auto" w:fill="auto"/>
            <w:tcMar>
              <w:top w:w="15" w:type="dxa"/>
              <w:left w:w="103" w:type="dxa"/>
              <w:bottom w:w="0" w:type="dxa"/>
              <w:right w:w="103" w:type="dxa"/>
            </w:tcMar>
          </w:tcPr>
          <w:p w14:paraId="73E539FC" w14:textId="7191B650" w:rsidR="00BE6386" w:rsidRPr="008C32C2" w:rsidRDefault="00BE6386" w:rsidP="00BE6386">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X</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3BEE5C80" w14:textId="2113185E" w:rsidR="00BE6386" w:rsidRPr="008C32C2" w:rsidRDefault="00BE6386" w:rsidP="00BE6386">
            <w:pPr>
              <w:widowControl/>
              <w:tabs>
                <w:tab w:val="left" w:pos="622"/>
              </w:tabs>
              <w:jc w:val="right"/>
              <w:rPr>
                <w:rFonts w:ascii="標楷體" w:eastAsia="標楷體" w:hAnsi="標楷體" w:cs="Times New Roman"/>
                <w:szCs w:val="24"/>
              </w:rPr>
            </w:pPr>
            <w:r w:rsidRPr="008C32C2">
              <w:rPr>
                <w:rFonts w:ascii="標楷體" w:eastAsia="標楷體" w:hAnsi="標楷體" w:cs="Times New Roman"/>
                <w:szCs w:val="24"/>
              </w:rPr>
              <w:t>5.</w:t>
            </w:r>
          </w:p>
        </w:tc>
        <w:tc>
          <w:tcPr>
            <w:tcW w:w="7393" w:type="dxa"/>
            <w:shd w:val="clear" w:color="auto" w:fill="auto"/>
            <w:tcMar>
              <w:top w:w="15" w:type="dxa"/>
              <w:left w:w="108" w:type="dxa"/>
              <w:bottom w:w="0" w:type="dxa"/>
              <w:right w:w="108" w:type="dxa"/>
            </w:tcMar>
            <w:vAlign w:val="center"/>
          </w:tcPr>
          <w:p w14:paraId="425F8054" w14:textId="48063784" w:rsidR="00BE6386" w:rsidRPr="008C32C2" w:rsidRDefault="00BE6386" w:rsidP="00BE6386">
            <w:pPr>
              <w:widowControl/>
              <w:spacing w:after="120"/>
              <w:jc w:val="both"/>
              <w:rPr>
                <w:rFonts w:ascii="標楷體" w:eastAsia="標楷體" w:hAnsi="標楷體" w:cs="Times New Roman"/>
                <w:szCs w:val="24"/>
              </w:rPr>
            </w:pPr>
            <w:r w:rsidRPr="008C32C2">
              <w:rPr>
                <w:rFonts w:ascii="標楷體" w:eastAsia="標楷體" w:hAnsi="標楷體" w:hint="eastAsia"/>
                <w:spacing w:val="30"/>
                <w:szCs w:val="24"/>
                <w:shd w:val="clear" w:color="auto" w:fill="FFFFFF"/>
              </w:rPr>
              <w:t>若有疑似失智症症狀時，可至神經外科或精神科確診。</w:t>
            </w:r>
          </w:p>
        </w:tc>
      </w:tr>
      <w:tr w:rsidR="008C32C2" w:rsidRPr="008C32C2" w14:paraId="7BFED957" w14:textId="77777777" w:rsidTr="00305C79">
        <w:trPr>
          <w:trHeight w:val="461"/>
        </w:trPr>
        <w:tc>
          <w:tcPr>
            <w:tcW w:w="1241" w:type="dxa"/>
            <w:shd w:val="clear" w:color="auto" w:fill="auto"/>
            <w:tcMar>
              <w:top w:w="15" w:type="dxa"/>
              <w:left w:w="103" w:type="dxa"/>
              <w:bottom w:w="0" w:type="dxa"/>
              <w:right w:w="103" w:type="dxa"/>
            </w:tcMar>
            <w:hideMark/>
          </w:tcPr>
          <w:p w14:paraId="28B3D09F" w14:textId="5B333FF0" w:rsidR="00BE6386" w:rsidRPr="008C32C2" w:rsidRDefault="00BE6386" w:rsidP="00BE6386">
            <w:pPr>
              <w:widowControl/>
              <w:spacing w:line="360" w:lineRule="exact"/>
              <w:ind w:left="360" w:hanging="360"/>
              <w:jc w:val="both"/>
              <w:rPr>
                <w:rFonts w:ascii="標楷體" w:eastAsia="標楷體" w:hAnsi="標楷體" w:cs="Arial"/>
                <w:kern w:val="0"/>
                <w:szCs w:val="24"/>
              </w:rPr>
            </w:pPr>
            <w:r w:rsidRPr="008C32C2">
              <w:rPr>
                <w:rFonts w:ascii="標楷體" w:eastAsia="標楷體" w:hAnsi="標楷體" w:cs="Times New Roman" w:hint="eastAsia"/>
                <w:szCs w:val="24"/>
              </w:rPr>
              <w:t xml:space="preserve">（ </w:t>
            </w:r>
            <w:r w:rsidR="006E7E2A" w:rsidRPr="008C32C2">
              <w:rPr>
                <w:rFonts w:ascii="標楷體" w:eastAsia="標楷體" w:hAnsi="標楷體" w:cs="Times New Roman"/>
                <w:szCs w:val="24"/>
              </w:rPr>
              <w:t>O</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15572F84" w14:textId="0FC85A47" w:rsidR="00BE6386" w:rsidRPr="008C32C2" w:rsidRDefault="00BE6386" w:rsidP="00BE6386">
            <w:pPr>
              <w:widowControl/>
              <w:tabs>
                <w:tab w:val="left" w:pos="622"/>
              </w:tabs>
              <w:jc w:val="right"/>
              <w:rPr>
                <w:rFonts w:ascii="標楷體" w:eastAsia="標楷體" w:hAnsi="標楷體" w:cs="Arial"/>
                <w:kern w:val="0"/>
                <w:szCs w:val="24"/>
              </w:rPr>
            </w:pPr>
            <w:r w:rsidRPr="008C32C2">
              <w:rPr>
                <w:rFonts w:ascii="標楷體" w:eastAsia="標楷體" w:hAnsi="標楷體" w:cs="Times New Roman" w:hint="eastAsia"/>
                <w:szCs w:val="24"/>
              </w:rPr>
              <w:t>6</w:t>
            </w:r>
            <w:r w:rsidRPr="008C32C2">
              <w:rPr>
                <w:rFonts w:ascii="標楷體" w:eastAsia="標楷體" w:hAnsi="標楷體" w:cs="Times New Roman"/>
                <w:szCs w:val="24"/>
              </w:rPr>
              <w:t>.</w:t>
            </w:r>
          </w:p>
        </w:tc>
        <w:tc>
          <w:tcPr>
            <w:tcW w:w="7393" w:type="dxa"/>
            <w:shd w:val="clear" w:color="auto" w:fill="auto"/>
            <w:tcMar>
              <w:top w:w="15" w:type="dxa"/>
              <w:left w:w="108" w:type="dxa"/>
              <w:bottom w:w="0" w:type="dxa"/>
              <w:right w:w="108" w:type="dxa"/>
            </w:tcMar>
            <w:vAlign w:val="center"/>
          </w:tcPr>
          <w:p w14:paraId="4CC6A6EE" w14:textId="28414941" w:rsidR="00BE6386" w:rsidRPr="008C32C2" w:rsidRDefault="00BE6386" w:rsidP="00BE6386">
            <w:pPr>
              <w:widowControl/>
              <w:spacing w:after="120"/>
              <w:jc w:val="both"/>
              <w:rPr>
                <w:rFonts w:ascii="標楷體" w:eastAsia="標楷體" w:hAnsi="標楷體"/>
                <w:spacing w:val="30"/>
                <w:szCs w:val="24"/>
                <w:shd w:val="clear" w:color="auto" w:fill="FFFFFF"/>
              </w:rPr>
            </w:pPr>
            <w:r w:rsidRPr="008C32C2">
              <w:rPr>
                <w:rFonts w:ascii="標楷體" w:eastAsia="標楷體" w:hAnsi="標楷體" w:hint="eastAsia"/>
                <w:spacing w:val="30"/>
                <w:szCs w:val="24"/>
                <w:shd w:val="clear" w:color="auto" w:fill="FFFFFF"/>
              </w:rPr>
              <w:t>失智症不只影響記憶力，還會影響語言能力、空間感及計算能力。</w:t>
            </w:r>
          </w:p>
        </w:tc>
      </w:tr>
      <w:tr w:rsidR="008C32C2" w:rsidRPr="008C32C2" w14:paraId="792CEF1D" w14:textId="77777777" w:rsidTr="00305C79">
        <w:trPr>
          <w:trHeight w:val="631"/>
        </w:trPr>
        <w:tc>
          <w:tcPr>
            <w:tcW w:w="1241" w:type="dxa"/>
            <w:shd w:val="clear" w:color="auto" w:fill="auto"/>
            <w:tcMar>
              <w:top w:w="15" w:type="dxa"/>
              <w:left w:w="103" w:type="dxa"/>
              <w:bottom w:w="0" w:type="dxa"/>
              <w:right w:w="103" w:type="dxa"/>
            </w:tcMar>
            <w:hideMark/>
          </w:tcPr>
          <w:p w14:paraId="7AE4D97C" w14:textId="55B80EA4" w:rsidR="00BE6386" w:rsidRPr="008C32C2" w:rsidRDefault="00BE6386" w:rsidP="00BE6386">
            <w:pPr>
              <w:widowControl/>
              <w:spacing w:line="360" w:lineRule="exact"/>
              <w:ind w:left="360" w:hanging="360"/>
              <w:jc w:val="both"/>
              <w:rPr>
                <w:rFonts w:ascii="標楷體" w:eastAsia="標楷體" w:hAnsi="標楷體" w:cs="Arial"/>
                <w:kern w:val="0"/>
                <w:szCs w:val="24"/>
              </w:rPr>
            </w:pPr>
            <w:r w:rsidRPr="008C32C2">
              <w:rPr>
                <w:rFonts w:ascii="標楷體" w:eastAsia="標楷體" w:hAnsi="標楷體" w:cs="Times New Roman" w:hint="eastAsia"/>
                <w:szCs w:val="24"/>
              </w:rPr>
              <w:t>（</w:t>
            </w:r>
            <w:r w:rsidRPr="008C32C2">
              <w:rPr>
                <w:rFonts w:ascii="標楷體" w:eastAsia="標楷體" w:hAnsi="標楷體" w:cs="Times New Roman"/>
                <w:szCs w:val="24"/>
              </w:rPr>
              <w:t xml:space="preserve"> O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3878660E" w14:textId="71FEEE1E" w:rsidR="00BE6386" w:rsidRPr="008C32C2" w:rsidRDefault="00BE6386" w:rsidP="00BE6386">
            <w:pPr>
              <w:widowControl/>
              <w:tabs>
                <w:tab w:val="left" w:pos="622"/>
              </w:tabs>
              <w:jc w:val="right"/>
              <w:rPr>
                <w:rFonts w:ascii="標楷體" w:eastAsia="標楷體" w:hAnsi="標楷體" w:cs="Arial"/>
                <w:kern w:val="0"/>
                <w:szCs w:val="24"/>
              </w:rPr>
            </w:pPr>
            <w:r w:rsidRPr="008C32C2">
              <w:rPr>
                <w:rFonts w:ascii="標楷體" w:eastAsia="標楷體" w:hAnsi="標楷體" w:cs="Times New Roman" w:hint="eastAsia"/>
                <w:szCs w:val="24"/>
              </w:rPr>
              <w:t>7</w:t>
            </w:r>
            <w:r w:rsidRPr="008C32C2">
              <w:rPr>
                <w:rFonts w:ascii="標楷體" w:eastAsia="標楷體" w:hAnsi="標楷體" w:cs="Times New Roman"/>
                <w:szCs w:val="24"/>
              </w:rPr>
              <w:t>.</w:t>
            </w:r>
          </w:p>
        </w:tc>
        <w:tc>
          <w:tcPr>
            <w:tcW w:w="7393" w:type="dxa"/>
            <w:shd w:val="clear" w:color="auto" w:fill="auto"/>
            <w:tcMar>
              <w:top w:w="15" w:type="dxa"/>
              <w:left w:w="108" w:type="dxa"/>
              <w:bottom w:w="0" w:type="dxa"/>
              <w:right w:w="108" w:type="dxa"/>
            </w:tcMar>
            <w:vAlign w:val="center"/>
          </w:tcPr>
          <w:p w14:paraId="7DEFF23C" w14:textId="7884FF24" w:rsidR="00BE6386" w:rsidRPr="008C32C2" w:rsidRDefault="00BE6386" w:rsidP="00BE6386">
            <w:pPr>
              <w:widowControl/>
              <w:tabs>
                <w:tab w:val="left" w:pos="290"/>
                <w:tab w:val="left" w:pos="573"/>
              </w:tabs>
              <w:spacing w:after="120"/>
              <w:jc w:val="both"/>
              <w:rPr>
                <w:rFonts w:ascii="標楷體" w:eastAsia="標楷體" w:hAnsi="標楷體" w:cs="Arial"/>
                <w:kern w:val="0"/>
                <w:szCs w:val="24"/>
              </w:rPr>
            </w:pPr>
            <w:r w:rsidRPr="008C32C2">
              <w:rPr>
                <w:rFonts w:ascii="標楷體" w:eastAsia="標楷體" w:hAnsi="標楷體" w:hint="eastAsia"/>
                <w:spacing w:val="30"/>
                <w:szCs w:val="24"/>
                <w:shd w:val="clear" w:color="auto" w:fill="FFFFFF"/>
              </w:rPr>
              <w:t>造成失智症的危險因子為抽菸、頭部外傷、三高及情緒憂鬱。</w:t>
            </w:r>
          </w:p>
        </w:tc>
      </w:tr>
      <w:tr w:rsidR="008C32C2" w:rsidRPr="008C32C2" w14:paraId="09E4AD0D" w14:textId="77777777" w:rsidTr="00305C79">
        <w:trPr>
          <w:trHeight w:val="850"/>
        </w:trPr>
        <w:tc>
          <w:tcPr>
            <w:tcW w:w="1241" w:type="dxa"/>
            <w:shd w:val="clear" w:color="auto" w:fill="auto"/>
            <w:tcMar>
              <w:top w:w="15" w:type="dxa"/>
              <w:left w:w="103" w:type="dxa"/>
              <w:bottom w:w="0" w:type="dxa"/>
              <w:right w:w="103" w:type="dxa"/>
            </w:tcMar>
            <w:hideMark/>
          </w:tcPr>
          <w:p w14:paraId="4BDE2D89" w14:textId="290BA145" w:rsidR="00A113B4" w:rsidRPr="008C32C2" w:rsidRDefault="00A113B4" w:rsidP="00A113B4">
            <w:pPr>
              <w:widowControl/>
              <w:spacing w:line="360" w:lineRule="exact"/>
              <w:ind w:left="360" w:hanging="360"/>
              <w:jc w:val="both"/>
              <w:rPr>
                <w:rFonts w:ascii="標楷體" w:eastAsia="標楷體" w:hAnsi="標楷體" w:cs="Arial"/>
                <w:kern w:val="0"/>
                <w:szCs w:val="24"/>
              </w:rPr>
            </w:pPr>
            <w:r w:rsidRPr="008C32C2">
              <w:rPr>
                <w:rFonts w:ascii="標楷體" w:eastAsia="標楷體" w:hAnsi="標楷體" w:cs="Times New Roman" w:hint="eastAsia"/>
                <w:szCs w:val="24"/>
              </w:rPr>
              <w:t>（ X</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2585C04E" w14:textId="1A73D42E" w:rsidR="00A113B4" w:rsidRPr="008C32C2" w:rsidRDefault="00A113B4" w:rsidP="00A113B4">
            <w:pPr>
              <w:widowControl/>
              <w:tabs>
                <w:tab w:val="left" w:pos="622"/>
              </w:tabs>
              <w:jc w:val="right"/>
              <w:rPr>
                <w:rFonts w:ascii="標楷體" w:eastAsia="標楷體" w:hAnsi="標楷體" w:cs="Arial"/>
                <w:kern w:val="0"/>
                <w:szCs w:val="24"/>
              </w:rPr>
            </w:pPr>
            <w:r w:rsidRPr="008C32C2">
              <w:rPr>
                <w:rFonts w:ascii="標楷體" w:eastAsia="標楷體" w:hAnsi="標楷體" w:cs="Times New Roman" w:hint="eastAsia"/>
                <w:szCs w:val="24"/>
              </w:rPr>
              <w:t>8</w:t>
            </w:r>
            <w:r w:rsidRPr="008C32C2">
              <w:rPr>
                <w:rFonts w:ascii="標楷體" w:eastAsia="標楷體" w:hAnsi="標楷體" w:cs="Times New Roman"/>
                <w:szCs w:val="24"/>
              </w:rPr>
              <w:t>.</w:t>
            </w:r>
          </w:p>
        </w:tc>
        <w:tc>
          <w:tcPr>
            <w:tcW w:w="7393" w:type="dxa"/>
            <w:shd w:val="clear" w:color="auto" w:fill="auto"/>
            <w:tcMar>
              <w:top w:w="15" w:type="dxa"/>
              <w:left w:w="108" w:type="dxa"/>
              <w:bottom w:w="0" w:type="dxa"/>
              <w:right w:w="108" w:type="dxa"/>
            </w:tcMar>
            <w:vAlign w:val="center"/>
          </w:tcPr>
          <w:p w14:paraId="172F3A85" w14:textId="11E681B3" w:rsidR="00A113B4" w:rsidRPr="008C32C2" w:rsidRDefault="00720BDF" w:rsidP="00A113B4">
            <w:pPr>
              <w:widowControl/>
              <w:tabs>
                <w:tab w:val="left" w:pos="290"/>
                <w:tab w:val="left" w:pos="573"/>
              </w:tabs>
              <w:spacing w:after="120"/>
              <w:jc w:val="both"/>
              <w:rPr>
                <w:rFonts w:ascii="標楷體" w:eastAsia="標楷體" w:hAnsi="標楷體" w:cs="Arial"/>
                <w:kern w:val="0"/>
                <w:szCs w:val="24"/>
              </w:rPr>
            </w:pPr>
            <w:r w:rsidRPr="008C32C2">
              <w:rPr>
                <w:rFonts w:ascii="標楷體" w:eastAsia="標楷體" w:hAnsi="標楷體" w:hint="eastAsia"/>
                <w:spacing w:val="30"/>
                <w:szCs w:val="24"/>
                <w:shd w:val="clear" w:color="auto" w:fill="FFFFFF"/>
              </w:rPr>
              <w:t>在</w:t>
            </w:r>
            <w:r w:rsidR="00A113B4" w:rsidRPr="008C32C2">
              <w:rPr>
                <w:rFonts w:ascii="標楷體" w:eastAsia="標楷體" w:hAnsi="標楷體" w:hint="eastAsia"/>
                <w:spacing w:val="30"/>
                <w:szCs w:val="24"/>
                <w:shd w:val="clear" w:color="auto" w:fill="FFFFFF"/>
              </w:rPr>
              <w:t>和高齡長者進行會談的時段盡可能在晚上，因為晚上較白天安靜，長者比較能聽得到說話聲音。</w:t>
            </w:r>
          </w:p>
        </w:tc>
      </w:tr>
      <w:tr w:rsidR="008C32C2" w:rsidRPr="008C32C2" w14:paraId="4AB60D38" w14:textId="77777777" w:rsidTr="00305C79">
        <w:trPr>
          <w:trHeight w:val="316"/>
        </w:trPr>
        <w:tc>
          <w:tcPr>
            <w:tcW w:w="1241" w:type="dxa"/>
            <w:shd w:val="clear" w:color="auto" w:fill="auto"/>
            <w:tcMar>
              <w:top w:w="15" w:type="dxa"/>
              <w:left w:w="103" w:type="dxa"/>
              <w:bottom w:w="0" w:type="dxa"/>
              <w:right w:w="103" w:type="dxa"/>
            </w:tcMar>
            <w:hideMark/>
          </w:tcPr>
          <w:p w14:paraId="24CF900F" w14:textId="4EBDA764" w:rsidR="00A113B4" w:rsidRPr="008C32C2" w:rsidRDefault="00A113B4" w:rsidP="00A113B4">
            <w:pPr>
              <w:widowControl/>
              <w:spacing w:line="360" w:lineRule="exact"/>
              <w:ind w:left="360" w:hanging="360"/>
              <w:jc w:val="both"/>
              <w:rPr>
                <w:rFonts w:ascii="標楷體" w:eastAsia="標楷體" w:hAnsi="標楷體" w:cs="Arial"/>
                <w:kern w:val="0"/>
                <w:szCs w:val="24"/>
              </w:rPr>
            </w:pPr>
            <w:r w:rsidRPr="008C32C2">
              <w:rPr>
                <w:rFonts w:ascii="標楷體" w:eastAsia="標楷體" w:hAnsi="標楷體" w:cs="Times New Roman" w:hint="eastAsia"/>
                <w:szCs w:val="24"/>
              </w:rPr>
              <w:t>（ X</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49D65C1A" w14:textId="4E8B0B5C" w:rsidR="00A113B4" w:rsidRPr="008C32C2" w:rsidRDefault="00A113B4" w:rsidP="00A113B4">
            <w:pPr>
              <w:widowControl/>
              <w:tabs>
                <w:tab w:val="left" w:pos="622"/>
              </w:tabs>
              <w:jc w:val="right"/>
              <w:rPr>
                <w:rFonts w:ascii="標楷體" w:eastAsia="標楷體" w:hAnsi="標楷體" w:cs="Arial"/>
                <w:kern w:val="0"/>
                <w:szCs w:val="24"/>
              </w:rPr>
            </w:pPr>
            <w:r w:rsidRPr="008C32C2">
              <w:rPr>
                <w:rFonts w:ascii="標楷體" w:eastAsia="標楷體" w:hAnsi="標楷體" w:cs="Times New Roman" w:hint="eastAsia"/>
                <w:szCs w:val="24"/>
              </w:rPr>
              <w:t>9</w:t>
            </w:r>
            <w:r w:rsidRPr="008C32C2">
              <w:rPr>
                <w:rFonts w:ascii="標楷體" w:eastAsia="標楷體" w:hAnsi="標楷體" w:cs="Times New Roman"/>
                <w:szCs w:val="24"/>
              </w:rPr>
              <w:t>.</w:t>
            </w:r>
          </w:p>
        </w:tc>
        <w:tc>
          <w:tcPr>
            <w:tcW w:w="7393" w:type="dxa"/>
            <w:shd w:val="clear" w:color="auto" w:fill="auto"/>
            <w:tcMar>
              <w:top w:w="15" w:type="dxa"/>
              <w:left w:w="108" w:type="dxa"/>
              <w:bottom w:w="0" w:type="dxa"/>
              <w:right w:w="108" w:type="dxa"/>
            </w:tcMar>
            <w:vAlign w:val="center"/>
          </w:tcPr>
          <w:p w14:paraId="3F982451" w14:textId="6A8A7CE0" w:rsidR="00A113B4" w:rsidRPr="008C32C2" w:rsidRDefault="00A113B4" w:rsidP="00A113B4">
            <w:pPr>
              <w:widowControl/>
              <w:spacing w:after="120"/>
              <w:jc w:val="both"/>
              <w:rPr>
                <w:rFonts w:ascii="標楷體" w:eastAsia="標楷體" w:hAnsi="標楷體" w:cs="Arial"/>
                <w:kern w:val="0"/>
                <w:szCs w:val="24"/>
              </w:rPr>
            </w:pPr>
            <w:r w:rsidRPr="008C32C2">
              <w:rPr>
                <w:rFonts w:ascii="標楷體" w:eastAsia="標楷體" w:hAnsi="標楷體" w:cs="Times New Roman" w:hint="eastAsia"/>
                <w:spacing w:val="30"/>
                <w:szCs w:val="24"/>
                <w:shd w:val="clear" w:color="auto" w:fill="FFFFFF"/>
              </w:rPr>
              <w:t>失</w:t>
            </w:r>
            <w:proofErr w:type="gramStart"/>
            <w:r w:rsidRPr="008C32C2">
              <w:rPr>
                <w:rFonts w:ascii="標楷體" w:eastAsia="標楷體" w:hAnsi="標楷體" w:cs="Times New Roman" w:hint="eastAsia"/>
                <w:spacing w:val="30"/>
                <w:szCs w:val="24"/>
                <w:shd w:val="clear" w:color="auto" w:fill="FFFFFF"/>
              </w:rPr>
              <w:t>智症僅會</w:t>
            </w:r>
            <w:proofErr w:type="gramEnd"/>
            <w:r w:rsidRPr="008C32C2">
              <w:rPr>
                <w:rFonts w:ascii="標楷體" w:eastAsia="標楷體" w:hAnsi="標楷體" w:cs="Times New Roman" w:hint="eastAsia"/>
                <w:spacing w:val="30"/>
                <w:szCs w:val="24"/>
                <w:shd w:val="clear" w:color="auto" w:fill="FFFFFF"/>
              </w:rPr>
              <w:t>發生在退化的老人身上</w:t>
            </w:r>
            <w:r w:rsidR="007630BC" w:rsidRPr="008C32C2">
              <w:rPr>
                <w:rFonts w:ascii="標楷體" w:eastAsia="標楷體" w:hAnsi="標楷體" w:hint="eastAsia"/>
                <w:spacing w:val="30"/>
                <w:szCs w:val="24"/>
                <w:shd w:val="clear" w:color="auto" w:fill="FFFFFF"/>
              </w:rPr>
              <w:t>。</w:t>
            </w:r>
          </w:p>
        </w:tc>
      </w:tr>
      <w:tr w:rsidR="008C32C2" w:rsidRPr="008C32C2" w14:paraId="247D554A" w14:textId="77777777" w:rsidTr="00305C79">
        <w:trPr>
          <w:trHeight w:val="474"/>
        </w:trPr>
        <w:tc>
          <w:tcPr>
            <w:tcW w:w="1241" w:type="dxa"/>
            <w:shd w:val="clear" w:color="auto" w:fill="auto"/>
            <w:tcMar>
              <w:top w:w="15" w:type="dxa"/>
              <w:left w:w="103" w:type="dxa"/>
              <w:bottom w:w="0" w:type="dxa"/>
              <w:right w:w="103" w:type="dxa"/>
            </w:tcMar>
            <w:hideMark/>
          </w:tcPr>
          <w:p w14:paraId="4525F65C" w14:textId="09D03623" w:rsidR="00A113B4" w:rsidRPr="008C32C2" w:rsidRDefault="00A113B4" w:rsidP="00A113B4">
            <w:pPr>
              <w:widowControl/>
              <w:spacing w:line="360" w:lineRule="exact"/>
              <w:ind w:left="360" w:hanging="360"/>
              <w:jc w:val="both"/>
              <w:rPr>
                <w:rFonts w:ascii="標楷體" w:eastAsia="標楷體" w:hAnsi="標楷體" w:cs="Arial"/>
                <w:kern w:val="0"/>
                <w:szCs w:val="24"/>
              </w:rPr>
            </w:pPr>
            <w:r w:rsidRPr="008C32C2">
              <w:rPr>
                <w:rFonts w:ascii="標楷體" w:eastAsia="標楷體" w:hAnsi="標楷體" w:cs="Times New Roman" w:hint="eastAsia"/>
                <w:szCs w:val="24"/>
              </w:rPr>
              <w:t>（ X</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5C68F92B" w14:textId="699FEDD8" w:rsidR="00A113B4" w:rsidRPr="008C32C2" w:rsidRDefault="00A113B4" w:rsidP="00A113B4">
            <w:pPr>
              <w:widowControl/>
              <w:tabs>
                <w:tab w:val="left" w:pos="622"/>
              </w:tabs>
              <w:jc w:val="right"/>
              <w:rPr>
                <w:rFonts w:ascii="標楷體" w:eastAsia="標楷體" w:hAnsi="標楷體" w:cs="Arial"/>
                <w:kern w:val="0"/>
                <w:szCs w:val="24"/>
              </w:rPr>
            </w:pPr>
            <w:r w:rsidRPr="008C32C2">
              <w:rPr>
                <w:rFonts w:ascii="標楷體" w:eastAsia="標楷體" w:hAnsi="標楷體" w:cs="Times New Roman" w:hint="eastAsia"/>
                <w:szCs w:val="24"/>
              </w:rPr>
              <w:t>10</w:t>
            </w:r>
            <w:r w:rsidRPr="008C32C2">
              <w:rPr>
                <w:rFonts w:ascii="標楷體" w:eastAsia="標楷體" w:hAnsi="標楷體" w:cs="Times New Roman"/>
                <w:szCs w:val="24"/>
              </w:rPr>
              <w:t>.</w:t>
            </w:r>
          </w:p>
        </w:tc>
        <w:tc>
          <w:tcPr>
            <w:tcW w:w="7393" w:type="dxa"/>
            <w:shd w:val="clear" w:color="auto" w:fill="auto"/>
            <w:tcMar>
              <w:top w:w="15" w:type="dxa"/>
              <w:left w:w="108" w:type="dxa"/>
              <w:bottom w:w="0" w:type="dxa"/>
              <w:right w:w="108" w:type="dxa"/>
            </w:tcMar>
            <w:vAlign w:val="center"/>
          </w:tcPr>
          <w:p w14:paraId="422BC6FB" w14:textId="7DAB9D3D" w:rsidR="00A113B4" w:rsidRPr="008C32C2" w:rsidRDefault="00A113B4" w:rsidP="00A113B4">
            <w:pPr>
              <w:widowControl/>
              <w:jc w:val="both"/>
              <w:rPr>
                <w:rFonts w:ascii="標楷體" w:eastAsia="標楷體" w:hAnsi="標楷體" w:cs="Arial"/>
                <w:kern w:val="0"/>
                <w:szCs w:val="24"/>
              </w:rPr>
            </w:pPr>
            <w:r w:rsidRPr="008C32C2">
              <w:rPr>
                <w:rFonts w:ascii="標楷體" w:eastAsia="標楷體" w:hAnsi="標楷體" w:hint="eastAsia"/>
                <w:spacing w:val="30"/>
                <w:szCs w:val="24"/>
                <w:shd w:val="clear" w:color="auto" w:fill="FFFFFF"/>
              </w:rPr>
              <w:t>長者衰弱評估使用</w:t>
            </w:r>
            <w:r w:rsidRPr="008C32C2">
              <w:rPr>
                <w:rFonts w:ascii="標楷體" w:eastAsia="標楷體" w:hAnsi="標楷體"/>
                <w:spacing w:val="30"/>
                <w:szCs w:val="24"/>
                <w:shd w:val="clear" w:color="auto" w:fill="FFFFFF"/>
              </w:rPr>
              <w:t>SOF</w:t>
            </w:r>
            <w:r w:rsidRPr="008C32C2">
              <w:rPr>
                <w:rFonts w:ascii="標楷體" w:eastAsia="標楷體" w:hAnsi="標楷體" w:hint="eastAsia"/>
                <w:spacing w:val="30"/>
                <w:szCs w:val="24"/>
                <w:shd w:val="clear" w:color="auto" w:fill="FFFFFF"/>
              </w:rPr>
              <w:t>篩選工具，測量連續</w:t>
            </w:r>
            <w:r w:rsidR="0032302B" w:rsidRPr="008C32C2">
              <w:rPr>
                <w:rFonts w:ascii="標楷體" w:eastAsia="標楷體" w:hAnsi="標楷體" w:hint="eastAsia"/>
                <w:spacing w:val="30"/>
                <w:szCs w:val="24"/>
                <w:shd w:val="clear" w:color="auto" w:fill="FFFFFF"/>
              </w:rPr>
              <w:t>3</w:t>
            </w:r>
            <w:r w:rsidRPr="008C32C2">
              <w:rPr>
                <w:rFonts w:ascii="標楷體" w:eastAsia="標楷體" w:hAnsi="標楷體" w:hint="eastAsia"/>
                <w:spacing w:val="30"/>
                <w:szCs w:val="24"/>
                <w:shd w:val="clear" w:color="auto" w:fill="FFFFFF"/>
              </w:rPr>
              <w:t>次的起立、坐下動作時，</w:t>
            </w:r>
            <w:r w:rsidR="0032302B" w:rsidRPr="008C32C2">
              <w:rPr>
                <w:rFonts w:ascii="標楷體" w:eastAsia="標楷體" w:hAnsi="標楷體" w:hint="eastAsia"/>
                <w:spacing w:val="30"/>
                <w:szCs w:val="24"/>
                <w:shd w:val="clear" w:color="auto" w:fill="FFFFFF"/>
              </w:rPr>
              <w:t>建議</w:t>
            </w:r>
            <w:r w:rsidRPr="008C32C2">
              <w:rPr>
                <w:rFonts w:ascii="標楷體" w:eastAsia="標楷體" w:hAnsi="標楷體" w:hint="eastAsia"/>
                <w:spacing w:val="30"/>
                <w:szCs w:val="24"/>
                <w:shd w:val="clear" w:color="auto" w:fill="FFFFFF"/>
              </w:rPr>
              <w:t>要在</w:t>
            </w:r>
            <w:r w:rsidR="0032302B" w:rsidRPr="008C32C2">
              <w:rPr>
                <w:rFonts w:ascii="標楷體" w:eastAsia="標楷體" w:hAnsi="標楷體" w:hint="eastAsia"/>
                <w:spacing w:val="30"/>
                <w:szCs w:val="24"/>
                <w:shd w:val="clear" w:color="auto" w:fill="FFFFFF"/>
              </w:rPr>
              <w:t>15</w:t>
            </w:r>
            <w:r w:rsidRPr="008C32C2">
              <w:rPr>
                <w:rFonts w:ascii="標楷體" w:eastAsia="標楷體" w:hAnsi="標楷體" w:hint="eastAsia"/>
                <w:spacing w:val="30"/>
                <w:szCs w:val="24"/>
                <w:shd w:val="clear" w:color="auto" w:fill="FFFFFF"/>
              </w:rPr>
              <w:t>秒內完成</w:t>
            </w:r>
            <w:r w:rsidR="001B6C69" w:rsidRPr="008C32C2">
              <w:rPr>
                <w:rFonts w:ascii="標楷體" w:eastAsia="標楷體" w:hAnsi="標楷體" w:hint="eastAsia"/>
                <w:spacing w:val="30"/>
                <w:szCs w:val="24"/>
                <w:shd w:val="clear" w:color="auto" w:fill="FFFFFF"/>
              </w:rPr>
              <w:t>，如超過</w:t>
            </w:r>
            <w:r w:rsidR="0032302B" w:rsidRPr="008C32C2">
              <w:rPr>
                <w:rFonts w:ascii="標楷體" w:eastAsia="標楷體" w:hAnsi="標楷體" w:hint="eastAsia"/>
                <w:spacing w:val="30"/>
                <w:szCs w:val="24"/>
                <w:shd w:val="clear" w:color="auto" w:fill="FFFFFF"/>
              </w:rPr>
              <w:t>15</w:t>
            </w:r>
            <w:r w:rsidR="001B6C69" w:rsidRPr="008C32C2">
              <w:rPr>
                <w:rFonts w:ascii="標楷體" w:eastAsia="標楷體" w:hAnsi="標楷體" w:hint="eastAsia"/>
                <w:spacing w:val="30"/>
                <w:szCs w:val="24"/>
                <w:shd w:val="clear" w:color="auto" w:fill="FFFFFF"/>
              </w:rPr>
              <w:t>秒未完成者，則該</w:t>
            </w:r>
            <w:proofErr w:type="gramStart"/>
            <w:r w:rsidR="001B6C69" w:rsidRPr="008C32C2">
              <w:rPr>
                <w:rFonts w:ascii="標楷體" w:eastAsia="標楷體" w:hAnsi="標楷體" w:hint="eastAsia"/>
                <w:spacing w:val="30"/>
                <w:szCs w:val="24"/>
                <w:shd w:val="clear" w:color="auto" w:fill="FFFFFF"/>
              </w:rPr>
              <w:t>題須勾</w:t>
            </w:r>
            <w:proofErr w:type="gramEnd"/>
            <w:r w:rsidR="001B6C69" w:rsidRPr="008C32C2">
              <w:rPr>
                <w:rFonts w:ascii="標楷體" w:eastAsia="標楷體" w:hAnsi="標楷體" w:hint="eastAsia"/>
                <w:spacing w:val="30"/>
                <w:szCs w:val="24"/>
                <w:shd w:val="clear" w:color="auto" w:fill="FFFFFF"/>
              </w:rPr>
              <w:t>選「是」</w:t>
            </w:r>
            <w:r w:rsidRPr="008C32C2">
              <w:rPr>
                <w:rFonts w:ascii="標楷體" w:eastAsia="標楷體" w:hAnsi="標楷體" w:hint="eastAsia"/>
                <w:spacing w:val="30"/>
                <w:szCs w:val="24"/>
                <w:shd w:val="clear" w:color="auto" w:fill="FFFFFF"/>
              </w:rPr>
              <w:t>。</w:t>
            </w:r>
          </w:p>
        </w:tc>
      </w:tr>
      <w:tr w:rsidR="008C32C2" w:rsidRPr="008C32C2" w14:paraId="27CA0D2B" w14:textId="77777777" w:rsidTr="00305C79">
        <w:trPr>
          <w:trHeight w:val="340"/>
        </w:trPr>
        <w:tc>
          <w:tcPr>
            <w:tcW w:w="9200" w:type="dxa"/>
            <w:gridSpan w:val="3"/>
            <w:shd w:val="clear" w:color="auto" w:fill="auto"/>
            <w:tcMar>
              <w:top w:w="15" w:type="dxa"/>
              <w:left w:w="103" w:type="dxa"/>
              <w:bottom w:w="0" w:type="dxa"/>
              <w:right w:w="103" w:type="dxa"/>
            </w:tcMar>
            <w:vAlign w:val="center"/>
          </w:tcPr>
          <w:p w14:paraId="7E4E957E" w14:textId="6D22D518" w:rsidR="00A113B4" w:rsidRPr="008C32C2" w:rsidRDefault="00A113B4" w:rsidP="00A113B4">
            <w:pPr>
              <w:widowControl/>
              <w:spacing w:after="120"/>
              <w:jc w:val="both"/>
              <w:rPr>
                <w:rFonts w:ascii="標楷體" w:eastAsia="標楷體" w:hAnsi="標楷體"/>
                <w:spacing w:val="30"/>
                <w:szCs w:val="24"/>
                <w:shd w:val="clear" w:color="auto" w:fill="FFFFFF"/>
              </w:rPr>
            </w:pPr>
            <w:r w:rsidRPr="008C32C2">
              <w:rPr>
                <w:rFonts w:ascii="標楷體" w:eastAsia="標楷體" w:hAnsi="標楷體" w:hint="eastAsia"/>
                <w:b/>
                <w:bCs/>
                <w:szCs w:val="24"/>
              </w:rPr>
              <w:t>選擇題</w:t>
            </w:r>
          </w:p>
        </w:tc>
      </w:tr>
      <w:tr w:rsidR="008C32C2" w:rsidRPr="008C32C2" w14:paraId="39F3B589" w14:textId="77777777" w:rsidTr="00305C79">
        <w:trPr>
          <w:trHeight w:val="474"/>
        </w:trPr>
        <w:tc>
          <w:tcPr>
            <w:tcW w:w="1241" w:type="dxa"/>
            <w:shd w:val="clear" w:color="auto" w:fill="auto"/>
            <w:tcMar>
              <w:top w:w="15" w:type="dxa"/>
              <w:left w:w="103" w:type="dxa"/>
              <w:bottom w:w="0" w:type="dxa"/>
              <w:right w:w="103" w:type="dxa"/>
            </w:tcMar>
          </w:tcPr>
          <w:p w14:paraId="267C8694" w14:textId="3B281006" w:rsidR="00A113B4" w:rsidRPr="008C32C2" w:rsidRDefault="00A113B4" w:rsidP="00A113B4">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xml:space="preserve">（ </w:t>
            </w:r>
            <w:r w:rsidRPr="008C32C2">
              <w:rPr>
                <w:rFonts w:ascii="標楷體" w:eastAsia="標楷體" w:hAnsi="標楷體" w:cs="Times New Roman"/>
                <w:szCs w:val="24"/>
              </w:rPr>
              <w:t xml:space="preserve">2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1243A5DF" w14:textId="12E17641" w:rsidR="00A113B4" w:rsidRPr="008C32C2" w:rsidRDefault="00A113B4" w:rsidP="00A113B4">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11</w:t>
            </w:r>
            <w:r w:rsidRPr="008C32C2">
              <w:rPr>
                <w:rFonts w:ascii="標楷體" w:eastAsia="標楷體" w:hAnsi="標楷體" w:cs="Times New Roman"/>
                <w:szCs w:val="24"/>
              </w:rPr>
              <w:t>.</w:t>
            </w:r>
          </w:p>
        </w:tc>
        <w:tc>
          <w:tcPr>
            <w:tcW w:w="7393" w:type="dxa"/>
            <w:shd w:val="clear" w:color="auto" w:fill="auto"/>
            <w:tcMar>
              <w:top w:w="15" w:type="dxa"/>
              <w:left w:w="108" w:type="dxa"/>
              <w:bottom w:w="0" w:type="dxa"/>
              <w:right w:w="108" w:type="dxa"/>
            </w:tcMar>
          </w:tcPr>
          <w:p w14:paraId="1FB8F91A" w14:textId="77777777" w:rsidR="00A113B4" w:rsidRPr="008C32C2" w:rsidRDefault="00A113B4" w:rsidP="00A113B4">
            <w:pPr>
              <w:rPr>
                <w:rFonts w:ascii="標楷體" w:eastAsia="標楷體" w:hAnsi="標楷體"/>
                <w:spacing w:val="30"/>
                <w:szCs w:val="24"/>
                <w:shd w:val="clear" w:color="auto" w:fill="FFFFFF"/>
              </w:rPr>
            </w:pPr>
            <w:r w:rsidRPr="008C32C2">
              <w:rPr>
                <w:rFonts w:ascii="標楷體" w:eastAsia="標楷體" w:hAnsi="標楷體" w:hint="eastAsia"/>
                <w:spacing w:val="30"/>
                <w:szCs w:val="24"/>
                <w:shd w:val="clear" w:color="auto" w:fill="FFFFFF"/>
              </w:rPr>
              <w:t>因應失智症患者的視覺辨識能力退化，相關的空間規劃設計，下列何者</w:t>
            </w:r>
            <w:r w:rsidRPr="008C32C2">
              <w:rPr>
                <w:rFonts w:ascii="標楷體" w:eastAsia="標楷體" w:hAnsi="標楷體" w:hint="eastAsia"/>
                <w:b/>
                <w:bCs/>
                <w:spacing w:val="30"/>
                <w:szCs w:val="24"/>
                <w:shd w:val="clear" w:color="auto" w:fill="FFFFFF"/>
              </w:rPr>
              <w:t>錯誤</w:t>
            </w:r>
            <w:r w:rsidRPr="008C32C2">
              <w:rPr>
                <w:rFonts w:ascii="標楷體" w:eastAsia="標楷體" w:hAnsi="標楷體" w:hint="eastAsia"/>
                <w:spacing w:val="30"/>
                <w:szCs w:val="24"/>
                <w:shd w:val="clear" w:color="auto" w:fill="FFFFFF"/>
              </w:rPr>
              <w:t>？</w:t>
            </w:r>
          </w:p>
          <w:p w14:paraId="27AC7354" w14:textId="77777777" w:rsidR="00A113B4" w:rsidRPr="008C32C2" w:rsidRDefault="00A113B4" w:rsidP="00A113B4">
            <w:pPr>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地面高低落差處有明顯色差</w:t>
            </w:r>
          </w:p>
          <w:p w14:paraId="7B45F242" w14:textId="77777777" w:rsidR="00A113B4" w:rsidRPr="008C32C2" w:rsidRDefault="00A113B4" w:rsidP="00A113B4">
            <w:pPr>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光線盡量明亮，採取多個光源</w:t>
            </w:r>
          </w:p>
          <w:p w14:paraId="51EBC263" w14:textId="77777777" w:rsidR="00A113B4" w:rsidRPr="008C32C2" w:rsidRDefault="00A113B4" w:rsidP="00A113B4">
            <w:pPr>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地板避免反光</w:t>
            </w:r>
          </w:p>
          <w:p w14:paraId="483F2824" w14:textId="456BC184" w:rsidR="00A113B4" w:rsidRPr="008C32C2" w:rsidRDefault="00A113B4" w:rsidP="00A113B4">
            <w:pPr>
              <w:rPr>
                <w:rFonts w:ascii="標楷體" w:eastAsia="標楷體" w:hAnsi="標楷體"/>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地點標示的顏色對比清楚</w:t>
            </w:r>
          </w:p>
        </w:tc>
      </w:tr>
      <w:tr w:rsidR="008C32C2" w:rsidRPr="008C32C2" w14:paraId="5AE02D3D" w14:textId="77777777" w:rsidTr="00305C79">
        <w:trPr>
          <w:trHeight w:val="850"/>
        </w:trPr>
        <w:tc>
          <w:tcPr>
            <w:tcW w:w="1241" w:type="dxa"/>
            <w:shd w:val="clear" w:color="auto" w:fill="auto"/>
            <w:tcMar>
              <w:top w:w="15" w:type="dxa"/>
              <w:left w:w="103" w:type="dxa"/>
              <w:bottom w:w="0" w:type="dxa"/>
              <w:right w:w="103" w:type="dxa"/>
            </w:tcMar>
          </w:tcPr>
          <w:p w14:paraId="4B4B5FD9" w14:textId="0AFB94AB" w:rsidR="00A113B4" w:rsidRPr="008C32C2" w:rsidRDefault="00A113B4" w:rsidP="00A113B4">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xml:space="preserve">（ </w:t>
            </w:r>
            <w:r w:rsidRPr="008C32C2">
              <w:rPr>
                <w:rFonts w:ascii="標楷體" w:eastAsia="標楷體" w:hAnsi="標楷體" w:cs="Times New Roman"/>
                <w:szCs w:val="24"/>
              </w:rPr>
              <w:t xml:space="preserve">3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25A8EF29" w14:textId="6E826A10" w:rsidR="00A113B4" w:rsidRPr="008C32C2" w:rsidRDefault="00A113B4" w:rsidP="00A113B4">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1</w:t>
            </w:r>
            <w:r w:rsidRPr="008C32C2">
              <w:rPr>
                <w:rFonts w:ascii="標楷體" w:eastAsia="標楷體" w:hAnsi="標楷體" w:cs="Times New Roman"/>
                <w:szCs w:val="24"/>
              </w:rPr>
              <w:t>2.</w:t>
            </w:r>
          </w:p>
        </w:tc>
        <w:tc>
          <w:tcPr>
            <w:tcW w:w="7393" w:type="dxa"/>
            <w:shd w:val="clear" w:color="auto" w:fill="auto"/>
            <w:tcMar>
              <w:top w:w="15" w:type="dxa"/>
              <w:left w:w="108" w:type="dxa"/>
              <w:bottom w:w="0" w:type="dxa"/>
              <w:right w:w="108" w:type="dxa"/>
            </w:tcMar>
          </w:tcPr>
          <w:p w14:paraId="31721403" w14:textId="77777777" w:rsidR="00A113B4"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hint="eastAsia"/>
                <w:spacing w:val="30"/>
                <w:szCs w:val="24"/>
                <w:shd w:val="clear" w:color="auto" w:fill="FFFFFF"/>
              </w:rPr>
              <w:t>下列何者不是失智症的症狀?</w:t>
            </w:r>
          </w:p>
          <w:p w14:paraId="60972123" w14:textId="77777777" w:rsidR="00A113B4"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認知工功能退化</w:t>
            </w:r>
          </w:p>
          <w:p w14:paraId="2E38ACF3" w14:textId="77777777" w:rsidR="00A113B4"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個性改變</w:t>
            </w:r>
          </w:p>
          <w:p w14:paraId="3F5C69A9" w14:textId="77777777" w:rsidR="00A113B4"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忘記的事情經過提醒會再想起</w:t>
            </w:r>
          </w:p>
          <w:p w14:paraId="5CEBBDE0" w14:textId="4F4FB194" w:rsidR="00A113B4" w:rsidRPr="008C32C2" w:rsidRDefault="00A113B4" w:rsidP="00A113B4">
            <w:pPr>
              <w:widowControl/>
              <w:jc w:val="both"/>
              <w:rPr>
                <w:rFonts w:ascii="標楷體" w:eastAsia="標楷體" w:hAnsi="標楷體" w:cs="Arial"/>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有妄想的情況</w:t>
            </w:r>
          </w:p>
        </w:tc>
      </w:tr>
      <w:tr w:rsidR="008C32C2" w:rsidRPr="008C32C2" w14:paraId="734D5AF1" w14:textId="77777777" w:rsidTr="00305C79">
        <w:trPr>
          <w:trHeight w:val="850"/>
        </w:trPr>
        <w:tc>
          <w:tcPr>
            <w:tcW w:w="1241" w:type="dxa"/>
            <w:shd w:val="clear" w:color="auto" w:fill="auto"/>
            <w:tcMar>
              <w:top w:w="15" w:type="dxa"/>
              <w:left w:w="103" w:type="dxa"/>
              <w:bottom w:w="0" w:type="dxa"/>
              <w:right w:w="103" w:type="dxa"/>
            </w:tcMar>
          </w:tcPr>
          <w:p w14:paraId="7EC58B71" w14:textId="70831978" w:rsidR="00A113B4" w:rsidRPr="008C32C2" w:rsidRDefault="00A113B4" w:rsidP="00A113B4">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lastRenderedPageBreak/>
              <w:t xml:space="preserve">（ </w:t>
            </w:r>
            <w:r w:rsidRPr="008C32C2">
              <w:rPr>
                <w:rFonts w:ascii="標楷體" w:eastAsia="標楷體" w:hAnsi="標楷體" w:cs="Times New Roman"/>
                <w:szCs w:val="24"/>
              </w:rPr>
              <w:t xml:space="preserve">4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7B837A9D" w14:textId="1C2BC879" w:rsidR="00A113B4" w:rsidRPr="008C32C2" w:rsidRDefault="00A113B4" w:rsidP="00A113B4">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1</w:t>
            </w:r>
            <w:r w:rsidRPr="008C32C2">
              <w:rPr>
                <w:rFonts w:ascii="標楷體" w:eastAsia="標楷體" w:hAnsi="標楷體" w:cs="Times New Roman"/>
                <w:szCs w:val="24"/>
              </w:rPr>
              <w:t>3.</w:t>
            </w:r>
          </w:p>
        </w:tc>
        <w:tc>
          <w:tcPr>
            <w:tcW w:w="7393" w:type="dxa"/>
            <w:shd w:val="clear" w:color="auto" w:fill="auto"/>
            <w:tcMar>
              <w:top w:w="15" w:type="dxa"/>
              <w:left w:w="108" w:type="dxa"/>
              <w:bottom w:w="0" w:type="dxa"/>
              <w:right w:w="108" w:type="dxa"/>
            </w:tcMar>
          </w:tcPr>
          <w:p w14:paraId="71B8A4D9" w14:textId="77777777" w:rsidR="00A113B4"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hint="eastAsia"/>
                <w:spacing w:val="30"/>
                <w:szCs w:val="24"/>
                <w:shd w:val="clear" w:color="auto" w:fill="FFFFFF"/>
              </w:rPr>
              <w:t>下列對於失智症的敘述，何者</w:t>
            </w:r>
            <w:r w:rsidRPr="008C32C2">
              <w:rPr>
                <w:rFonts w:ascii="標楷體" w:eastAsia="標楷體" w:hAnsi="標楷體" w:hint="eastAsia"/>
                <w:b/>
                <w:bCs/>
                <w:spacing w:val="30"/>
                <w:szCs w:val="24"/>
                <w:shd w:val="clear" w:color="auto" w:fill="FFFFFF"/>
              </w:rPr>
              <w:t>錯誤</w:t>
            </w:r>
            <w:r w:rsidRPr="008C32C2">
              <w:rPr>
                <w:rFonts w:ascii="標楷體" w:eastAsia="標楷體" w:hAnsi="標楷體" w:hint="eastAsia"/>
                <w:spacing w:val="30"/>
                <w:szCs w:val="24"/>
                <w:shd w:val="clear" w:color="auto" w:fill="FFFFFF"/>
              </w:rPr>
              <w:t>？</w:t>
            </w:r>
          </w:p>
          <w:p w14:paraId="37787AF6" w14:textId="77777777" w:rsidR="00A113B4"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個案常出現短期記憶缺失</w:t>
            </w:r>
          </w:p>
          <w:p w14:paraId="63E3D452" w14:textId="77777777" w:rsidR="00A113B4"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個案常出現長期記憶缺失</w:t>
            </w:r>
          </w:p>
          <w:p w14:paraId="014A7EB3" w14:textId="77777777" w:rsidR="00A113B4"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語言使用會受到影響</w:t>
            </w:r>
          </w:p>
          <w:p w14:paraId="7E03CFF1" w14:textId="36554BD2" w:rsidR="00A113B4"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可能的病因包括譫妄和精神分裂症</w:t>
            </w:r>
          </w:p>
        </w:tc>
      </w:tr>
      <w:tr w:rsidR="008C32C2" w:rsidRPr="008C32C2" w14:paraId="54C2AF09" w14:textId="77777777" w:rsidTr="00305C79">
        <w:trPr>
          <w:trHeight w:val="850"/>
        </w:trPr>
        <w:tc>
          <w:tcPr>
            <w:tcW w:w="1241" w:type="dxa"/>
            <w:shd w:val="clear" w:color="auto" w:fill="auto"/>
            <w:tcMar>
              <w:top w:w="15" w:type="dxa"/>
              <w:left w:w="103" w:type="dxa"/>
              <w:bottom w:w="0" w:type="dxa"/>
              <w:right w:w="103" w:type="dxa"/>
            </w:tcMar>
          </w:tcPr>
          <w:p w14:paraId="3689C0C9" w14:textId="208B617C" w:rsidR="00A113B4" w:rsidRPr="008C32C2" w:rsidRDefault="00A113B4" w:rsidP="00A113B4">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xml:space="preserve">（ </w:t>
            </w:r>
            <w:r w:rsidRPr="008C32C2">
              <w:rPr>
                <w:rFonts w:ascii="標楷體" w:eastAsia="標楷體" w:hAnsi="標楷體" w:cs="Times New Roman"/>
                <w:szCs w:val="24"/>
              </w:rPr>
              <w:t xml:space="preserve">4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5DB5C179" w14:textId="0BA4D219" w:rsidR="00A113B4" w:rsidRPr="008C32C2" w:rsidRDefault="00A113B4" w:rsidP="00A113B4">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14</w:t>
            </w:r>
            <w:r w:rsidRPr="008C32C2">
              <w:rPr>
                <w:rFonts w:ascii="標楷體" w:eastAsia="標楷體" w:hAnsi="標楷體" w:cs="Times New Roman"/>
                <w:szCs w:val="24"/>
              </w:rPr>
              <w:t>.</w:t>
            </w:r>
          </w:p>
        </w:tc>
        <w:tc>
          <w:tcPr>
            <w:tcW w:w="7393" w:type="dxa"/>
            <w:shd w:val="clear" w:color="auto" w:fill="auto"/>
            <w:tcMar>
              <w:top w:w="15" w:type="dxa"/>
              <w:left w:w="108" w:type="dxa"/>
              <w:bottom w:w="0" w:type="dxa"/>
              <w:right w:w="108" w:type="dxa"/>
            </w:tcMar>
          </w:tcPr>
          <w:p w14:paraId="26E73DEA" w14:textId="77777777" w:rsidR="0000285A"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hint="eastAsia"/>
                <w:spacing w:val="30"/>
                <w:szCs w:val="24"/>
                <w:shd w:val="clear" w:color="auto" w:fill="FFFFFF"/>
              </w:rPr>
              <w:t>地中海型飲食可以降低認知功能退化的風險，下列為相關的飲食建議，何者正確?</w:t>
            </w:r>
          </w:p>
          <w:p w14:paraId="5DDB09A9" w14:textId="77777777" w:rsidR="0000285A"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多吃魚類和紅肉</w:t>
            </w:r>
          </w:p>
          <w:p w14:paraId="40BFB3C7" w14:textId="77777777" w:rsidR="0000285A"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多使用橄欖油進行煎、炸的烹調</w:t>
            </w:r>
          </w:p>
          <w:p w14:paraId="3B461FB2" w14:textId="77777777" w:rsidR="0000285A"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多攝取營養補充劑</w:t>
            </w:r>
          </w:p>
          <w:p w14:paraId="20CC32B9" w14:textId="1560BD2D" w:rsidR="00A113B4"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多攝取未精製的穀類</w:t>
            </w:r>
          </w:p>
        </w:tc>
      </w:tr>
      <w:tr w:rsidR="008C32C2" w:rsidRPr="008C32C2" w14:paraId="766CE7D9" w14:textId="77777777" w:rsidTr="00305C79">
        <w:trPr>
          <w:trHeight w:val="850"/>
        </w:trPr>
        <w:tc>
          <w:tcPr>
            <w:tcW w:w="1241" w:type="dxa"/>
            <w:shd w:val="clear" w:color="auto" w:fill="auto"/>
            <w:tcMar>
              <w:top w:w="15" w:type="dxa"/>
              <w:left w:w="103" w:type="dxa"/>
              <w:bottom w:w="0" w:type="dxa"/>
              <w:right w:w="103" w:type="dxa"/>
            </w:tcMar>
          </w:tcPr>
          <w:p w14:paraId="5B3520C6" w14:textId="1E278A2C" w:rsidR="00A113B4" w:rsidRPr="008C32C2" w:rsidRDefault="00A113B4" w:rsidP="00A113B4">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1</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20372DCA" w14:textId="708058E1" w:rsidR="00A113B4" w:rsidRPr="008C32C2" w:rsidRDefault="00A113B4" w:rsidP="00A113B4">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15.</w:t>
            </w:r>
          </w:p>
        </w:tc>
        <w:tc>
          <w:tcPr>
            <w:tcW w:w="7393" w:type="dxa"/>
            <w:shd w:val="clear" w:color="auto" w:fill="auto"/>
            <w:tcMar>
              <w:top w:w="15" w:type="dxa"/>
              <w:left w:w="108" w:type="dxa"/>
              <w:bottom w:w="0" w:type="dxa"/>
              <w:right w:w="108" w:type="dxa"/>
            </w:tcMar>
          </w:tcPr>
          <w:p w14:paraId="43FB466F" w14:textId="77777777" w:rsidR="0000285A"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hint="eastAsia"/>
                <w:spacing w:val="30"/>
                <w:szCs w:val="24"/>
                <w:shd w:val="clear" w:color="auto" w:fill="FFFFFF"/>
              </w:rPr>
              <w:t>失智友善社區的三大要素</w:t>
            </w:r>
            <w:r w:rsidRPr="008C32C2">
              <w:rPr>
                <w:rFonts w:ascii="標楷體" w:eastAsia="標楷體" w:hAnsi="標楷體" w:hint="eastAsia"/>
                <w:b/>
                <w:bCs/>
                <w:spacing w:val="30"/>
                <w:szCs w:val="24"/>
                <w:shd w:val="clear" w:color="auto" w:fill="FFFFFF"/>
              </w:rPr>
              <w:t>不包括</w:t>
            </w:r>
            <w:r w:rsidRPr="008C32C2">
              <w:rPr>
                <w:rFonts w:ascii="標楷體" w:eastAsia="標楷體" w:hAnsi="標楷體" w:hint="eastAsia"/>
                <w:spacing w:val="30"/>
                <w:szCs w:val="24"/>
                <w:shd w:val="clear" w:color="auto" w:fill="FFFFFF"/>
              </w:rPr>
              <w:t>下列何者？</w:t>
            </w:r>
          </w:p>
          <w:p w14:paraId="7411C8F1" w14:textId="77777777" w:rsidR="0000285A"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友善媒體</w:t>
            </w:r>
          </w:p>
          <w:p w14:paraId="3F5AE0F7" w14:textId="77777777" w:rsidR="0000285A"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友善空間</w:t>
            </w:r>
          </w:p>
          <w:p w14:paraId="59FB6DDF" w14:textId="77777777" w:rsidR="0000285A"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友善居民</w:t>
            </w:r>
          </w:p>
          <w:p w14:paraId="7FE45A66" w14:textId="1C754597" w:rsidR="00A113B4"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友善組織</w:t>
            </w:r>
          </w:p>
        </w:tc>
      </w:tr>
      <w:tr w:rsidR="008C32C2" w:rsidRPr="008C32C2" w14:paraId="4AF3DC7C" w14:textId="77777777" w:rsidTr="00305C79">
        <w:trPr>
          <w:trHeight w:val="850"/>
        </w:trPr>
        <w:tc>
          <w:tcPr>
            <w:tcW w:w="1241" w:type="dxa"/>
            <w:shd w:val="clear" w:color="auto" w:fill="auto"/>
            <w:tcMar>
              <w:top w:w="15" w:type="dxa"/>
              <w:left w:w="103" w:type="dxa"/>
              <w:bottom w:w="0" w:type="dxa"/>
              <w:right w:w="103" w:type="dxa"/>
            </w:tcMar>
          </w:tcPr>
          <w:p w14:paraId="476BAA27" w14:textId="6DEC6F55" w:rsidR="00A113B4" w:rsidRPr="008C32C2" w:rsidRDefault="00A113B4" w:rsidP="00A113B4">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1</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086B67A6" w14:textId="06DEA47B" w:rsidR="00A113B4" w:rsidRPr="008C32C2" w:rsidRDefault="00A113B4" w:rsidP="00A113B4">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16.</w:t>
            </w:r>
          </w:p>
        </w:tc>
        <w:tc>
          <w:tcPr>
            <w:tcW w:w="7393" w:type="dxa"/>
            <w:shd w:val="clear" w:color="auto" w:fill="auto"/>
            <w:tcMar>
              <w:top w:w="15" w:type="dxa"/>
              <w:left w:w="108" w:type="dxa"/>
              <w:bottom w:w="0" w:type="dxa"/>
              <w:right w:w="108" w:type="dxa"/>
            </w:tcMar>
          </w:tcPr>
          <w:p w14:paraId="74CD0525" w14:textId="77777777" w:rsidR="0000285A"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hint="eastAsia"/>
                <w:spacing w:val="30"/>
                <w:szCs w:val="24"/>
                <w:shd w:val="clear" w:color="auto" w:fill="FFFFFF"/>
              </w:rPr>
              <w:t>失智症個案最早出現且最顯著的缺損為</w:t>
            </w:r>
          </w:p>
          <w:p w14:paraId="7D17244E" w14:textId="77777777" w:rsidR="0000285A"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記憶力衰退</w:t>
            </w:r>
          </w:p>
          <w:p w14:paraId="44AB42E2" w14:textId="77777777" w:rsidR="0000285A"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情緒障礙</w:t>
            </w:r>
          </w:p>
          <w:p w14:paraId="0067D48A" w14:textId="77777777" w:rsidR="0000285A"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脾氣難以控制</w:t>
            </w:r>
          </w:p>
          <w:p w14:paraId="1B73F7BD" w14:textId="7931A3DA" w:rsidR="00A113B4"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到處遊走。</w:t>
            </w:r>
          </w:p>
        </w:tc>
      </w:tr>
      <w:tr w:rsidR="008C32C2" w:rsidRPr="008C32C2" w14:paraId="10EFA270" w14:textId="77777777" w:rsidTr="00305C79">
        <w:trPr>
          <w:trHeight w:val="850"/>
        </w:trPr>
        <w:tc>
          <w:tcPr>
            <w:tcW w:w="1241" w:type="dxa"/>
            <w:shd w:val="clear" w:color="auto" w:fill="auto"/>
            <w:tcMar>
              <w:top w:w="15" w:type="dxa"/>
              <w:left w:w="103" w:type="dxa"/>
              <w:bottom w:w="0" w:type="dxa"/>
              <w:right w:w="103" w:type="dxa"/>
            </w:tcMar>
          </w:tcPr>
          <w:p w14:paraId="6A625F35" w14:textId="2277F64F" w:rsidR="00A113B4" w:rsidRPr="008C32C2" w:rsidRDefault="00A113B4" w:rsidP="00A113B4">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xml:space="preserve">（ </w:t>
            </w:r>
            <w:r w:rsidRPr="008C32C2">
              <w:rPr>
                <w:rFonts w:ascii="標楷體" w:eastAsia="標楷體" w:hAnsi="標楷體" w:cs="Times New Roman"/>
                <w:szCs w:val="24"/>
              </w:rPr>
              <w:t xml:space="preserve">2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5AEB67A4" w14:textId="2658B629" w:rsidR="00A113B4" w:rsidRPr="008C32C2" w:rsidRDefault="00A113B4" w:rsidP="00A113B4">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17.</w:t>
            </w:r>
          </w:p>
        </w:tc>
        <w:tc>
          <w:tcPr>
            <w:tcW w:w="7393" w:type="dxa"/>
            <w:shd w:val="clear" w:color="auto" w:fill="auto"/>
            <w:tcMar>
              <w:top w:w="15" w:type="dxa"/>
              <w:left w:w="108" w:type="dxa"/>
              <w:bottom w:w="0" w:type="dxa"/>
              <w:right w:w="108" w:type="dxa"/>
            </w:tcMar>
          </w:tcPr>
          <w:p w14:paraId="10C7D6EF" w14:textId="77777777" w:rsidR="0000285A" w:rsidRPr="008C32C2" w:rsidRDefault="00A113B4" w:rsidP="00A113B4">
            <w:pPr>
              <w:widowControl/>
              <w:jc w:val="both"/>
              <w:rPr>
                <w:rFonts w:ascii="標楷體" w:eastAsia="標楷體" w:hAnsi="標楷體"/>
                <w:spacing w:val="30"/>
                <w:szCs w:val="24"/>
                <w:shd w:val="clear" w:color="auto" w:fill="FFFFFF"/>
              </w:rPr>
            </w:pPr>
            <w:proofErr w:type="gramStart"/>
            <w:r w:rsidRPr="008C32C2">
              <w:rPr>
                <w:rFonts w:ascii="標楷體" w:eastAsia="標楷體" w:hAnsi="標楷體" w:hint="eastAsia"/>
                <w:spacing w:val="30"/>
                <w:szCs w:val="24"/>
                <w:shd w:val="clear" w:color="auto" w:fill="FFFFFF"/>
              </w:rPr>
              <w:t>以下何</w:t>
            </w:r>
            <w:proofErr w:type="gramEnd"/>
            <w:r w:rsidRPr="008C32C2">
              <w:rPr>
                <w:rFonts w:ascii="標楷體" w:eastAsia="標楷體" w:hAnsi="標楷體" w:hint="eastAsia"/>
                <w:spacing w:val="30"/>
                <w:szCs w:val="24"/>
                <w:shd w:val="clear" w:color="auto" w:fill="FFFFFF"/>
              </w:rPr>
              <w:t>者</w:t>
            </w:r>
            <w:r w:rsidRPr="008C32C2">
              <w:rPr>
                <w:rFonts w:ascii="標楷體" w:eastAsia="標楷體" w:hAnsi="標楷體" w:hint="eastAsia"/>
                <w:b/>
                <w:bCs/>
                <w:spacing w:val="30"/>
                <w:szCs w:val="24"/>
                <w:shd w:val="clear" w:color="auto" w:fill="FFFFFF"/>
              </w:rPr>
              <w:t>不是</w:t>
            </w:r>
            <w:r w:rsidRPr="008C32C2">
              <w:rPr>
                <w:rFonts w:ascii="標楷體" w:eastAsia="標楷體" w:hAnsi="標楷體" w:hint="eastAsia"/>
                <w:spacing w:val="30"/>
                <w:szCs w:val="24"/>
                <w:shd w:val="clear" w:color="auto" w:fill="FFFFFF"/>
              </w:rPr>
              <w:t>台灣失智症個案常見的精神行為症狀？</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妄想</w:t>
            </w:r>
          </w:p>
          <w:p w14:paraId="0F801249" w14:textId="77777777" w:rsidR="0000285A"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觸幻覺</w:t>
            </w:r>
          </w:p>
          <w:p w14:paraId="1CF2D461" w14:textId="77777777" w:rsidR="0000285A"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睡眠問題</w:t>
            </w:r>
          </w:p>
          <w:p w14:paraId="13F3F44B" w14:textId="3F4A357D" w:rsidR="00A113B4"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暴力行為。</w:t>
            </w:r>
          </w:p>
        </w:tc>
      </w:tr>
      <w:tr w:rsidR="008C32C2" w:rsidRPr="008C32C2" w14:paraId="1F9A649C" w14:textId="77777777" w:rsidTr="00305C79">
        <w:trPr>
          <w:trHeight w:val="850"/>
        </w:trPr>
        <w:tc>
          <w:tcPr>
            <w:tcW w:w="1241" w:type="dxa"/>
            <w:shd w:val="clear" w:color="auto" w:fill="auto"/>
            <w:tcMar>
              <w:top w:w="15" w:type="dxa"/>
              <w:left w:w="103" w:type="dxa"/>
              <w:bottom w:w="0" w:type="dxa"/>
              <w:right w:w="103" w:type="dxa"/>
            </w:tcMar>
          </w:tcPr>
          <w:p w14:paraId="16AC2819" w14:textId="6F30F3DC" w:rsidR="00A113B4" w:rsidRPr="008C32C2" w:rsidRDefault="00A113B4" w:rsidP="00A113B4">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4</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658AFFBA" w14:textId="34511491" w:rsidR="00A113B4" w:rsidRPr="008C32C2" w:rsidRDefault="00A113B4" w:rsidP="00A113B4">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18.</w:t>
            </w:r>
          </w:p>
        </w:tc>
        <w:tc>
          <w:tcPr>
            <w:tcW w:w="7393" w:type="dxa"/>
            <w:shd w:val="clear" w:color="auto" w:fill="auto"/>
            <w:tcMar>
              <w:top w:w="15" w:type="dxa"/>
              <w:left w:w="108" w:type="dxa"/>
              <w:bottom w:w="0" w:type="dxa"/>
              <w:right w:w="108" w:type="dxa"/>
            </w:tcMar>
          </w:tcPr>
          <w:p w14:paraId="2D8BADDC" w14:textId="77777777" w:rsidR="0000285A"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hint="eastAsia"/>
                <w:spacing w:val="30"/>
                <w:szCs w:val="24"/>
                <w:shd w:val="clear" w:color="auto" w:fill="FFFFFF"/>
              </w:rPr>
              <w:t>與失智症個案之溝通技巧，</w:t>
            </w:r>
            <w:proofErr w:type="gramStart"/>
            <w:r w:rsidRPr="008C32C2">
              <w:rPr>
                <w:rFonts w:ascii="標楷體" w:eastAsia="標楷體" w:hAnsi="標楷體" w:hint="eastAsia"/>
                <w:spacing w:val="30"/>
                <w:szCs w:val="24"/>
                <w:shd w:val="clear" w:color="auto" w:fill="FFFFFF"/>
              </w:rPr>
              <w:t>以下何</w:t>
            </w:r>
            <w:proofErr w:type="gramEnd"/>
            <w:r w:rsidRPr="008C32C2">
              <w:rPr>
                <w:rFonts w:ascii="標楷體" w:eastAsia="標楷體" w:hAnsi="標楷體" w:hint="eastAsia"/>
                <w:spacing w:val="30"/>
                <w:szCs w:val="24"/>
                <w:shd w:val="clear" w:color="auto" w:fill="FFFFFF"/>
              </w:rPr>
              <w:t>者</w:t>
            </w:r>
            <w:r w:rsidRPr="008C32C2">
              <w:rPr>
                <w:rFonts w:ascii="標楷體" w:eastAsia="標楷體" w:hAnsi="標楷體" w:hint="eastAsia"/>
                <w:b/>
                <w:bCs/>
                <w:spacing w:val="30"/>
                <w:szCs w:val="24"/>
                <w:shd w:val="clear" w:color="auto" w:fill="FFFFFF"/>
              </w:rPr>
              <w:t>有誤</w:t>
            </w:r>
            <w:r w:rsidRPr="008C32C2">
              <w:rPr>
                <w:rFonts w:ascii="標楷體" w:eastAsia="標楷體" w:hAnsi="標楷體" w:hint="eastAsia"/>
                <w:spacing w:val="30"/>
                <w:szCs w:val="24"/>
                <w:shd w:val="clear" w:color="auto" w:fill="FFFFFF"/>
              </w:rPr>
              <w:t>？</w:t>
            </w:r>
          </w:p>
          <w:p w14:paraId="3913F0B9" w14:textId="77777777" w:rsidR="0000285A"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用個案熟悉且聽得懂的語言</w:t>
            </w:r>
          </w:p>
          <w:p w14:paraId="17D730A3" w14:textId="77777777" w:rsidR="0000285A"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言談時得到長輩的注意力</w:t>
            </w:r>
          </w:p>
          <w:p w14:paraId="62B711BA" w14:textId="77777777" w:rsidR="0000285A"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著重在非語言的了解與互動</w:t>
            </w:r>
          </w:p>
          <w:p w14:paraId="208168B3" w14:textId="35719D94" w:rsidR="00A113B4"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音調高行且模糊。</w:t>
            </w:r>
          </w:p>
        </w:tc>
      </w:tr>
      <w:tr w:rsidR="008C32C2" w:rsidRPr="008C32C2" w14:paraId="0B49369D" w14:textId="77777777" w:rsidTr="00305C79">
        <w:trPr>
          <w:trHeight w:val="850"/>
        </w:trPr>
        <w:tc>
          <w:tcPr>
            <w:tcW w:w="1241" w:type="dxa"/>
            <w:shd w:val="clear" w:color="auto" w:fill="auto"/>
            <w:tcMar>
              <w:top w:w="15" w:type="dxa"/>
              <w:left w:w="103" w:type="dxa"/>
              <w:bottom w:w="0" w:type="dxa"/>
              <w:right w:w="103" w:type="dxa"/>
            </w:tcMar>
          </w:tcPr>
          <w:p w14:paraId="64286CBC" w14:textId="45885495" w:rsidR="00A113B4" w:rsidRPr="008C32C2" w:rsidRDefault="00A113B4" w:rsidP="00A113B4">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1</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7DE05324" w14:textId="258ED811" w:rsidR="00A113B4" w:rsidRPr="008C32C2" w:rsidRDefault="00A113B4" w:rsidP="00A113B4">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19.</w:t>
            </w:r>
          </w:p>
        </w:tc>
        <w:tc>
          <w:tcPr>
            <w:tcW w:w="7393" w:type="dxa"/>
            <w:shd w:val="clear" w:color="auto" w:fill="auto"/>
            <w:tcMar>
              <w:top w:w="15" w:type="dxa"/>
              <w:left w:w="108" w:type="dxa"/>
              <w:bottom w:w="0" w:type="dxa"/>
              <w:right w:w="108" w:type="dxa"/>
            </w:tcMar>
          </w:tcPr>
          <w:p w14:paraId="6ACC7B86" w14:textId="77777777" w:rsidR="0000285A"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hint="eastAsia"/>
                <w:spacing w:val="30"/>
                <w:szCs w:val="24"/>
                <w:shd w:val="clear" w:color="auto" w:fill="FFFFFF"/>
              </w:rPr>
              <w:t>關於失智症的定義，</w:t>
            </w:r>
            <w:proofErr w:type="gramStart"/>
            <w:r w:rsidRPr="008C32C2">
              <w:rPr>
                <w:rFonts w:ascii="標楷體" w:eastAsia="標楷體" w:hAnsi="標楷體" w:hint="eastAsia"/>
                <w:spacing w:val="30"/>
                <w:szCs w:val="24"/>
                <w:shd w:val="clear" w:color="auto" w:fill="FFFFFF"/>
              </w:rPr>
              <w:t>以下何</w:t>
            </w:r>
            <w:proofErr w:type="gramEnd"/>
            <w:r w:rsidRPr="008C32C2">
              <w:rPr>
                <w:rFonts w:ascii="標楷體" w:eastAsia="標楷體" w:hAnsi="標楷體" w:hint="eastAsia"/>
                <w:spacing w:val="30"/>
                <w:szCs w:val="24"/>
                <w:shd w:val="clear" w:color="auto" w:fill="FFFFFF"/>
              </w:rPr>
              <w:t>者</w:t>
            </w:r>
            <w:r w:rsidRPr="008C32C2">
              <w:rPr>
                <w:rFonts w:ascii="標楷體" w:eastAsia="標楷體" w:hAnsi="標楷體" w:hint="eastAsia"/>
                <w:b/>
                <w:bCs/>
                <w:spacing w:val="30"/>
                <w:szCs w:val="24"/>
                <w:shd w:val="clear" w:color="auto" w:fill="FFFFFF"/>
              </w:rPr>
              <w:t>為是</w:t>
            </w:r>
            <w:r w:rsidRPr="008C32C2">
              <w:rPr>
                <w:rFonts w:ascii="標楷體" w:eastAsia="標楷體" w:hAnsi="標楷體" w:hint="eastAsia"/>
                <w:spacing w:val="30"/>
                <w:szCs w:val="24"/>
                <w:shd w:val="clear" w:color="auto" w:fill="FFFFFF"/>
              </w:rPr>
              <w:t>？</w:t>
            </w:r>
          </w:p>
          <w:p w14:paraId="73811E20" w14:textId="77777777" w:rsidR="0000285A"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非單一疾病,是一群症狀的組合</w:t>
            </w:r>
          </w:p>
          <w:p w14:paraId="7774A48E" w14:textId="77777777" w:rsidR="0000285A"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只有記憶力衰退</w:t>
            </w:r>
          </w:p>
          <w:p w14:paraId="4E1CE55F" w14:textId="77777777" w:rsidR="0000285A"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不會出現精神症狀</w:t>
            </w:r>
          </w:p>
          <w:p w14:paraId="21E28D08" w14:textId="50D9C9BB" w:rsidR="00A113B4" w:rsidRPr="008C32C2" w:rsidRDefault="00A113B4" w:rsidP="00A113B4">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與老化無區別。</w:t>
            </w:r>
          </w:p>
        </w:tc>
      </w:tr>
      <w:tr w:rsidR="008C32C2" w:rsidRPr="008C32C2" w14:paraId="33E0141C" w14:textId="77777777" w:rsidTr="00305C79">
        <w:trPr>
          <w:trHeight w:val="850"/>
        </w:trPr>
        <w:tc>
          <w:tcPr>
            <w:tcW w:w="1241" w:type="dxa"/>
            <w:shd w:val="clear" w:color="auto" w:fill="auto"/>
            <w:tcMar>
              <w:top w:w="15" w:type="dxa"/>
              <w:left w:w="103" w:type="dxa"/>
              <w:bottom w:w="0" w:type="dxa"/>
              <w:right w:w="103" w:type="dxa"/>
            </w:tcMar>
          </w:tcPr>
          <w:p w14:paraId="016E4B15" w14:textId="5137914C" w:rsidR="00F71A95" w:rsidRPr="008C32C2" w:rsidRDefault="00F71A95" w:rsidP="00F71A95">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3</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7F431721" w14:textId="59990930" w:rsidR="00F71A95" w:rsidRPr="008C32C2" w:rsidRDefault="00F71A95" w:rsidP="00F71A95">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20.</w:t>
            </w:r>
          </w:p>
        </w:tc>
        <w:tc>
          <w:tcPr>
            <w:tcW w:w="7393" w:type="dxa"/>
            <w:shd w:val="clear" w:color="auto" w:fill="auto"/>
            <w:tcMar>
              <w:top w:w="15" w:type="dxa"/>
              <w:left w:w="108" w:type="dxa"/>
              <w:bottom w:w="0" w:type="dxa"/>
              <w:right w:w="108" w:type="dxa"/>
            </w:tcMar>
          </w:tcPr>
          <w:p w14:paraId="6580371E" w14:textId="77777777" w:rsidR="00F71A95" w:rsidRPr="008C32C2" w:rsidRDefault="00F71A95" w:rsidP="00F71A95">
            <w:pPr>
              <w:widowControl/>
              <w:spacing w:after="120"/>
              <w:jc w:val="both"/>
              <w:rPr>
                <w:rFonts w:ascii="標楷體" w:eastAsia="標楷體" w:hAnsi="標楷體"/>
                <w:szCs w:val="24"/>
              </w:rPr>
            </w:pPr>
            <w:r w:rsidRPr="008C32C2">
              <w:rPr>
                <w:rFonts w:ascii="標楷體" w:eastAsia="標楷體" w:hAnsi="標楷體" w:hint="eastAsia"/>
                <w:szCs w:val="24"/>
              </w:rPr>
              <w:t>「</w:t>
            </w:r>
            <w:r w:rsidRPr="008C32C2">
              <w:rPr>
                <w:rFonts w:ascii="標楷體" w:eastAsia="標楷體" w:hAnsi="標楷體" w:hint="eastAsia"/>
                <w:kern w:val="0"/>
                <w:szCs w:val="24"/>
              </w:rPr>
              <w:t>失智預防五大招」</w:t>
            </w:r>
            <w:r w:rsidRPr="008C32C2">
              <w:rPr>
                <w:rFonts w:ascii="標楷體" w:eastAsia="標楷體" w:hAnsi="標楷體" w:hint="eastAsia"/>
                <w:b/>
                <w:bCs/>
                <w:kern w:val="0"/>
                <w:szCs w:val="24"/>
              </w:rPr>
              <w:t>不包含</w:t>
            </w:r>
            <w:r w:rsidRPr="008C32C2">
              <w:rPr>
                <w:rFonts w:ascii="標楷體" w:eastAsia="標楷體" w:hAnsi="標楷體" w:hint="eastAsia"/>
                <w:kern w:val="0"/>
                <w:szCs w:val="24"/>
              </w:rPr>
              <w:t>下列何者</w:t>
            </w:r>
            <w:r w:rsidRPr="008C32C2">
              <w:rPr>
                <w:rFonts w:ascii="標楷體" w:eastAsia="標楷體" w:hAnsi="標楷體"/>
                <w:kern w:val="0"/>
                <w:szCs w:val="24"/>
              </w:rPr>
              <w:t>？</w:t>
            </w:r>
          </w:p>
          <w:p w14:paraId="4BDB372A" w14:textId="19B75F80" w:rsidR="00F71A95" w:rsidRPr="008C32C2" w:rsidRDefault="00F71A95" w:rsidP="00F71A95">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zCs w:val="24"/>
              </w:rPr>
              <w:t xml:space="preserve">多動腦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zCs w:val="24"/>
              </w:rPr>
              <w:t xml:space="preserve">多運動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00B53CB9" w:rsidRPr="008C32C2">
              <w:rPr>
                <w:rFonts w:ascii="標楷體" w:eastAsia="標楷體" w:hAnsi="標楷體" w:hint="eastAsia"/>
                <w:spacing w:val="30"/>
                <w:szCs w:val="24"/>
                <w:shd w:val="clear" w:color="auto" w:fill="FFFFFF"/>
              </w:rPr>
              <w:t>減</w:t>
            </w:r>
            <w:r w:rsidRPr="008C32C2">
              <w:rPr>
                <w:rFonts w:ascii="標楷體" w:eastAsia="標楷體" w:hAnsi="標楷體" w:hint="eastAsia"/>
                <w:szCs w:val="24"/>
              </w:rPr>
              <w:t>少與外界接觸</w:t>
            </w:r>
            <w:r w:rsidR="00B53CB9" w:rsidRPr="008C32C2">
              <w:rPr>
                <w:rFonts w:ascii="標楷體" w:eastAsia="標楷體" w:hAnsi="標楷體" w:hint="eastAsia"/>
                <w:szCs w:val="24"/>
              </w:rPr>
              <w:t xml:space="preserve">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zCs w:val="24"/>
              </w:rPr>
              <w:t>維持健康體重。</w:t>
            </w:r>
          </w:p>
        </w:tc>
      </w:tr>
      <w:tr w:rsidR="008C32C2" w:rsidRPr="008C32C2" w14:paraId="755CC2BB" w14:textId="77777777" w:rsidTr="00305C79">
        <w:trPr>
          <w:trHeight w:val="850"/>
        </w:trPr>
        <w:tc>
          <w:tcPr>
            <w:tcW w:w="1241" w:type="dxa"/>
            <w:shd w:val="clear" w:color="auto" w:fill="auto"/>
            <w:tcMar>
              <w:top w:w="15" w:type="dxa"/>
              <w:left w:w="103" w:type="dxa"/>
              <w:bottom w:w="0" w:type="dxa"/>
              <w:right w:w="103" w:type="dxa"/>
            </w:tcMar>
          </w:tcPr>
          <w:p w14:paraId="3807DE76" w14:textId="1A21B39E" w:rsidR="00F71A95" w:rsidRPr="008C32C2" w:rsidRDefault="00F71A95" w:rsidP="00F71A95">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lastRenderedPageBreak/>
              <w:t>（ 3</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20EE28B7" w14:textId="5F02633B" w:rsidR="00F71A95" w:rsidRPr="008C32C2" w:rsidRDefault="00F71A95" w:rsidP="00F71A95">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21.</w:t>
            </w:r>
          </w:p>
        </w:tc>
        <w:tc>
          <w:tcPr>
            <w:tcW w:w="7393" w:type="dxa"/>
            <w:shd w:val="clear" w:color="auto" w:fill="auto"/>
            <w:tcMar>
              <w:top w:w="15" w:type="dxa"/>
              <w:left w:w="108" w:type="dxa"/>
              <w:bottom w:w="0" w:type="dxa"/>
              <w:right w:w="108" w:type="dxa"/>
            </w:tcMar>
          </w:tcPr>
          <w:p w14:paraId="74B2D4CF" w14:textId="77777777" w:rsidR="00F71A95" w:rsidRPr="008C32C2" w:rsidRDefault="00F71A95" w:rsidP="00F71A95">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t>SOF</w:t>
            </w:r>
            <w:r w:rsidRPr="008C32C2">
              <w:rPr>
                <w:rFonts w:ascii="標楷體" w:eastAsia="標楷體" w:hAnsi="標楷體" w:hint="eastAsia"/>
                <w:spacing w:val="30"/>
                <w:szCs w:val="24"/>
                <w:shd w:val="clear" w:color="auto" w:fill="FFFFFF"/>
              </w:rPr>
              <w:t>（</w:t>
            </w:r>
            <w:r w:rsidRPr="008C32C2">
              <w:rPr>
                <w:rFonts w:ascii="標楷體" w:eastAsia="標楷體" w:hAnsi="標楷體"/>
                <w:spacing w:val="30"/>
                <w:szCs w:val="24"/>
                <w:shd w:val="clear" w:color="auto" w:fill="FFFFFF"/>
              </w:rPr>
              <w:t>Study of Osteoporotic Fractures</w:t>
            </w:r>
            <w:r w:rsidRPr="008C32C2">
              <w:rPr>
                <w:rFonts w:ascii="標楷體" w:eastAsia="標楷體" w:hAnsi="標楷體" w:hint="eastAsia"/>
                <w:spacing w:val="30"/>
                <w:szCs w:val="24"/>
                <w:shd w:val="clear" w:color="auto" w:fill="FFFFFF"/>
              </w:rPr>
              <w:t>）</w:t>
            </w:r>
            <w:r w:rsidRPr="008C32C2">
              <w:rPr>
                <w:rFonts w:ascii="標楷體" w:eastAsia="標楷體" w:hAnsi="標楷體"/>
                <w:spacing w:val="30"/>
                <w:szCs w:val="24"/>
                <w:shd w:val="clear" w:color="auto" w:fill="FFFFFF"/>
              </w:rPr>
              <w:t>frailty index</w:t>
            </w:r>
            <w:r w:rsidRPr="008C32C2">
              <w:rPr>
                <w:rFonts w:ascii="標楷體" w:eastAsia="標楷體" w:hAnsi="標楷體" w:hint="eastAsia"/>
                <w:spacing w:val="30"/>
                <w:szCs w:val="24"/>
                <w:shd w:val="clear" w:color="auto" w:fill="FFFFFF"/>
              </w:rPr>
              <w:t>，由三個指標構成，下列何者</w:t>
            </w:r>
            <w:r w:rsidRPr="008C32C2">
              <w:rPr>
                <w:rFonts w:ascii="標楷體" w:eastAsia="標楷體" w:hAnsi="標楷體" w:hint="eastAsia"/>
                <w:b/>
                <w:bCs/>
                <w:spacing w:val="30"/>
                <w:szCs w:val="24"/>
                <w:shd w:val="clear" w:color="auto" w:fill="FFFFFF"/>
              </w:rPr>
              <w:t>不包括</w:t>
            </w:r>
            <w:r w:rsidRPr="008C32C2">
              <w:rPr>
                <w:rFonts w:ascii="標楷體" w:eastAsia="標楷體" w:hAnsi="標楷體" w:hint="eastAsia"/>
                <w:spacing w:val="30"/>
                <w:szCs w:val="24"/>
                <w:shd w:val="clear" w:color="auto" w:fill="FFFFFF"/>
              </w:rPr>
              <w:t>在內</w:t>
            </w:r>
            <w:r w:rsidRPr="008C32C2">
              <w:rPr>
                <w:rFonts w:ascii="標楷體" w:eastAsia="標楷體" w:hAnsi="標楷體"/>
                <w:spacing w:val="30"/>
                <w:szCs w:val="24"/>
                <w:shd w:val="clear" w:color="auto" w:fill="FFFFFF"/>
              </w:rPr>
              <w:t>？</w:t>
            </w:r>
          </w:p>
          <w:p w14:paraId="7F57A975" w14:textId="77777777" w:rsidR="00F71A95" w:rsidRPr="008C32C2" w:rsidRDefault="00F71A95" w:rsidP="00F71A95">
            <w:pPr>
              <w:widowControl/>
              <w:jc w:val="both"/>
              <w:rPr>
                <w:rFonts w:ascii="標楷體" w:eastAsia="標楷體" w:hAnsi="標楷體" w:cs="Times New Roman"/>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cs="Times New Roman" w:hint="eastAsia"/>
                <w:spacing w:val="30"/>
                <w:szCs w:val="24"/>
                <w:shd w:val="clear" w:color="auto" w:fill="FFFFFF"/>
              </w:rPr>
              <w:t>體重減輕</w:t>
            </w:r>
          </w:p>
          <w:p w14:paraId="6DE33F8F" w14:textId="77777777" w:rsidR="00F71A95" w:rsidRPr="008C32C2" w:rsidRDefault="00F71A95" w:rsidP="00F71A95">
            <w:pPr>
              <w:widowControl/>
              <w:jc w:val="both"/>
              <w:rPr>
                <w:rFonts w:ascii="標楷體" w:eastAsia="標楷體" w:hAnsi="標楷體" w:cs="Times New Roman"/>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cs="Times New Roman" w:hint="eastAsia"/>
                <w:spacing w:val="30"/>
                <w:szCs w:val="24"/>
                <w:shd w:val="clear" w:color="auto" w:fill="FFFFFF"/>
              </w:rPr>
              <w:t xml:space="preserve">下肢功能變化 </w:t>
            </w:r>
          </w:p>
          <w:p w14:paraId="1E65731C" w14:textId="77777777" w:rsidR="00F71A95" w:rsidRPr="008C32C2" w:rsidRDefault="00F71A95" w:rsidP="00F71A95">
            <w:pPr>
              <w:widowControl/>
              <w:jc w:val="both"/>
              <w:rPr>
                <w:rFonts w:ascii="標楷體" w:eastAsia="標楷體" w:hAnsi="標楷體" w:cs="Times New Roman"/>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cs="Times New Roman" w:hint="eastAsia"/>
                <w:spacing w:val="30"/>
                <w:szCs w:val="24"/>
                <w:shd w:val="clear" w:color="auto" w:fill="FFFFFF"/>
              </w:rPr>
              <w:t xml:space="preserve">食慾降低 </w:t>
            </w:r>
          </w:p>
          <w:p w14:paraId="6B9CB1C5" w14:textId="420A40D1" w:rsidR="00F71A95" w:rsidRPr="008C32C2" w:rsidRDefault="00F71A95" w:rsidP="00F71A95">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cs="Times New Roman" w:hint="eastAsia"/>
                <w:spacing w:val="30"/>
                <w:szCs w:val="24"/>
                <w:shd w:val="clear" w:color="auto" w:fill="FFFFFF"/>
              </w:rPr>
              <w:t>降低精力</w:t>
            </w:r>
          </w:p>
        </w:tc>
      </w:tr>
      <w:tr w:rsidR="008C32C2" w:rsidRPr="008C32C2" w14:paraId="1785C92C" w14:textId="77777777" w:rsidTr="00305C79">
        <w:trPr>
          <w:trHeight w:val="850"/>
        </w:trPr>
        <w:tc>
          <w:tcPr>
            <w:tcW w:w="1241" w:type="dxa"/>
            <w:shd w:val="clear" w:color="auto" w:fill="auto"/>
            <w:tcMar>
              <w:top w:w="15" w:type="dxa"/>
              <w:left w:w="103" w:type="dxa"/>
              <w:bottom w:w="0" w:type="dxa"/>
              <w:right w:w="103" w:type="dxa"/>
            </w:tcMar>
          </w:tcPr>
          <w:p w14:paraId="09684110" w14:textId="249723C1" w:rsidR="00F71A95" w:rsidRPr="008C32C2" w:rsidRDefault="00F71A95" w:rsidP="00F71A95">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3</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7F94C964" w14:textId="79A5C4BE" w:rsidR="00F71A95" w:rsidRPr="008C32C2" w:rsidRDefault="00F71A95" w:rsidP="00F71A95">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22.</w:t>
            </w:r>
          </w:p>
        </w:tc>
        <w:tc>
          <w:tcPr>
            <w:tcW w:w="7393" w:type="dxa"/>
            <w:shd w:val="clear" w:color="auto" w:fill="auto"/>
            <w:tcMar>
              <w:top w:w="15" w:type="dxa"/>
              <w:left w:w="108" w:type="dxa"/>
              <w:bottom w:w="0" w:type="dxa"/>
              <w:right w:w="108" w:type="dxa"/>
            </w:tcMar>
          </w:tcPr>
          <w:p w14:paraId="44D99617" w14:textId="77777777" w:rsidR="00F71A95" w:rsidRPr="008C32C2" w:rsidRDefault="00F71A95" w:rsidP="00F71A95">
            <w:pPr>
              <w:widowControl/>
              <w:jc w:val="both"/>
              <w:rPr>
                <w:rFonts w:ascii="標楷體" w:eastAsia="標楷體" w:hAnsi="標楷體"/>
                <w:kern w:val="0"/>
                <w:szCs w:val="24"/>
              </w:rPr>
            </w:pPr>
            <w:r w:rsidRPr="008C32C2">
              <w:rPr>
                <w:rFonts w:ascii="標楷體" w:eastAsia="標楷體" w:hAnsi="標楷體" w:hint="eastAsia"/>
                <w:kern w:val="0"/>
                <w:szCs w:val="24"/>
              </w:rPr>
              <w:t>臺灣成人的健康腰圍標準是多少？</w:t>
            </w:r>
          </w:p>
          <w:p w14:paraId="0636670E" w14:textId="77777777" w:rsidR="00F71A95" w:rsidRPr="008C32C2" w:rsidRDefault="00F71A95" w:rsidP="00F71A95">
            <w:pPr>
              <w:widowControl/>
              <w:jc w:val="both"/>
              <w:rPr>
                <w:rFonts w:ascii="標楷體" w:eastAsia="標楷體" w:hAnsi="標楷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 xml:space="preserve">男性少於80公分、女性少於70公分 </w:t>
            </w:r>
          </w:p>
          <w:p w14:paraId="038F97E1" w14:textId="77777777" w:rsidR="00F71A95" w:rsidRPr="008C32C2" w:rsidRDefault="00F71A95" w:rsidP="00F71A95">
            <w:pPr>
              <w:widowControl/>
              <w:jc w:val="both"/>
              <w:rPr>
                <w:rFonts w:ascii="標楷體" w:eastAsia="標楷體" w:hAnsi="標楷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 xml:space="preserve">男性少於70公分、女性少於80公分 </w:t>
            </w:r>
          </w:p>
          <w:p w14:paraId="56123D65" w14:textId="77777777" w:rsidR="00F71A95" w:rsidRPr="008C32C2" w:rsidRDefault="00F71A95" w:rsidP="00F71A95">
            <w:pPr>
              <w:widowControl/>
              <w:jc w:val="both"/>
              <w:rPr>
                <w:rFonts w:ascii="標楷體" w:eastAsia="標楷體" w:hAnsi="標楷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 xml:space="preserve">男性少於90公分、女性少於80公分 </w:t>
            </w:r>
          </w:p>
          <w:p w14:paraId="09FF0595" w14:textId="36C2465D" w:rsidR="00F71A95" w:rsidRPr="008C32C2" w:rsidRDefault="00F71A95" w:rsidP="00F71A95">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男性少於80公分、女性少於90公分</w:t>
            </w:r>
          </w:p>
        </w:tc>
      </w:tr>
      <w:tr w:rsidR="008C32C2" w:rsidRPr="008C32C2" w14:paraId="6B630E52" w14:textId="77777777" w:rsidTr="00305C79">
        <w:trPr>
          <w:trHeight w:val="850"/>
        </w:trPr>
        <w:tc>
          <w:tcPr>
            <w:tcW w:w="1241" w:type="dxa"/>
            <w:shd w:val="clear" w:color="auto" w:fill="auto"/>
            <w:tcMar>
              <w:top w:w="15" w:type="dxa"/>
              <w:left w:w="103" w:type="dxa"/>
              <w:bottom w:w="0" w:type="dxa"/>
              <w:right w:w="103" w:type="dxa"/>
            </w:tcMar>
          </w:tcPr>
          <w:p w14:paraId="5DED2226" w14:textId="09DC532E" w:rsidR="00F71A95" w:rsidRPr="008C32C2" w:rsidRDefault="00F71A95" w:rsidP="00F71A95">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xml:space="preserve">（ </w:t>
            </w:r>
            <w:r w:rsidR="00C5472B" w:rsidRPr="008C32C2">
              <w:rPr>
                <w:rFonts w:ascii="標楷體" w:eastAsia="標楷體" w:hAnsi="標楷體" w:cs="Times New Roman" w:hint="eastAsia"/>
                <w:szCs w:val="24"/>
              </w:rPr>
              <w:t>3</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6D43E471" w14:textId="1178C46E" w:rsidR="00F71A95" w:rsidRPr="008C32C2" w:rsidRDefault="00F71A95" w:rsidP="00F71A95">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23.</w:t>
            </w:r>
          </w:p>
        </w:tc>
        <w:tc>
          <w:tcPr>
            <w:tcW w:w="7393" w:type="dxa"/>
            <w:shd w:val="clear" w:color="auto" w:fill="auto"/>
            <w:tcMar>
              <w:top w:w="15" w:type="dxa"/>
              <w:left w:w="108" w:type="dxa"/>
              <w:bottom w:w="0" w:type="dxa"/>
              <w:right w:w="108" w:type="dxa"/>
            </w:tcMar>
          </w:tcPr>
          <w:p w14:paraId="715DD091" w14:textId="77777777" w:rsidR="00F71A95" w:rsidRPr="008C32C2" w:rsidRDefault="00F71A95" w:rsidP="00F71A95">
            <w:pPr>
              <w:widowControl/>
              <w:jc w:val="both"/>
              <w:rPr>
                <w:rFonts w:ascii="標楷體" w:eastAsia="標楷體" w:hAnsi="標楷體"/>
                <w:spacing w:val="30"/>
                <w:szCs w:val="24"/>
                <w:shd w:val="clear" w:color="auto" w:fill="FFFFFF"/>
              </w:rPr>
            </w:pPr>
            <w:r w:rsidRPr="008C32C2">
              <w:rPr>
                <w:rFonts w:ascii="標楷體" w:eastAsia="標楷體" w:hAnsi="標楷體" w:hint="eastAsia"/>
                <w:kern w:val="0"/>
                <w:szCs w:val="24"/>
              </w:rPr>
              <w:t>下列何者</w:t>
            </w:r>
            <w:r w:rsidRPr="008C32C2">
              <w:rPr>
                <w:rFonts w:ascii="標楷體" w:eastAsia="標楷體" w:hAnsi="標楷體" w:hint="eastAsia"/>
                <w:b/>
                <w:bCs/>
                <w:kern w:val="0"/>
                <w:szCs w:val="24"/>
              </w:rPr>
              <w:t>不包括</w:t>
            </w:r>
            <w:r w:rsidRPr="008C32C2">
              <w:rPr>
                <w:rFonts w:ascii="標楷體" w:eastAsia="標楷體" w:hAnsi="標楷體" w:hint="eastAsia"/>
                <w:kern w:val="0"/>
                <w:szCs w:val="24"/>
              </w:rPr>
              <w:t>在ICOPE長者功能評估量表項目內</w:t>
            </w:r>
            <w:r w:rsidRPr="008C32C2">
              <w:rPr>
                <w:rFonts w:ascii="標楷體" w:eastAsia="標楷體" w:hAnsi="標楷體"/>
                <w:spacing w:val="30"/>
                <w:szCs w:val="24"/>
                <w:shd w:val="clear" w:color="auto" w:fill="FFFFFF"/>
              </w:rPr>
              <w:t>？</w:t>
            </w:r>
          </w:p>
          <w:p w14:paraId="37173693" w14:textId="77777777" w:rsidR="00F71A95" w:rsidRPr="008C32C2" w:rsidRDefault="00F71A95" w:rsidP="00F71A95">
            <w:pPr>
              <w:widowControl/>
              <w:jc w:val="both"/>
              <w:rPr>
                <w:rFonts w:ascii="標楷體" w:eastAsia="標楷體" w:hAnsi="標楷體" w:cs="Times New Roman"/>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cs="Times New Roman" w:hint="eastAsia"/>
                <w:spacing w:val="30"/>
                <w:szCs w:val="24"/>
                <w:shd w:val="clear" w:color="auto" w:fill="FFFFFF"/>
              </w:rPr>
              <w:t xml:space="preserve">認知功能 </w:t>
            </w:r>
          </w:p>
          <w:p w14:paraId="10956E76" w14:textId="77777777" w:rsidR="00F71A95" w:rsidRPr="008C32C2" w:rsidRDefault="00F71A95" w:rsidP="00F71A95">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行動功能</w:t>
            </w:r>
          </w:p>
          <w:p w14:paraId="4FBB5C2A" w14:textId="2E86260C" w:rsidR="00F71A95" w:rsidRPr="008C32C2" w:rsidRDefault="00F71A95" w:rsidP="00F71A95">
            <w:pPr>
              <w:widowControl/>
              <w:jc w:val="both"/>
              <w:rPr>
                <w:rFonts w:ascii="標楷體" w:eastAsia="標楷體" w:hAnsi="標楷體" w:cs="Times New Roman"/>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00C5472B" w:rsidRPr="008C32C2">
              <w:rPr>
                <w:rFonts w:ascii="標楷體" w:eastAsia="標楷體" w:hAnsi="標楷體" w:hint="eastAsia"/>
                <w:spacing w:val="30"/>
                <w:szCs w:val="24"/>
                <w:shd w:val="clear" w:color="auto" w:fill="FFFFFF"/>
              </w:rPr>
              <w:t>吞嚥功能</w:t>
            </w:r>
          </w:p>
          <w:p w14:paraId="609FBEAE" w14:textId="063EC7C8" w:rsidR="00F71A95" w:rsidRPr="008C32C2" w:rsidRDefault="00F71A95" w:rsidP="00F71A95">
            <w:pPr>
              <w:tabs>
                <w:tab w:val="num" w:pos="480"/>
              </w:tabs>
              <w:snapToGrid w:val="0"/>
              <w:spacing w:line="360" w:lineRule="auto"/>
              <w:jc w:val="both"/>
              <w:rPr>
                <w:rFonts w:ascii="標楷體" w:eastAsia="標楷體" w:hAnsi="標楷體"/>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00C5472B" w:rsidRPr="008C32C2">
              <w:rPr>
                <w:rFonts w:ascii="標楷體" w:eastAsia="標楷體" w:hAnsi="標楷體" w:hint="eastAsia"/>
                <w:spacing w:val="30"/>
                <w:szCs w:val="24"/>
                <w:shd w:val="clear" w:color="auto" w:fill="FFFFFF"/>
              </w:rPr>
              <w:t>營養不良</w:t>
            </w:r>
          </w:p>
        </w:tc>
      </w:tr>
      <w:tr w:rsidR="008C32C2" w:rsidRPr="008C32C2" w14:paraId="3016E8A7" w14:textId="77777777" w:rsidTr="00305C79">
        <w:trPr>
          <w:trHeight w:val="850"/>
        </w:trPr>
        <w:tc>
          <w:tcPr>
            <w:tcW w:w="1241" w:type="dxa"/>
            <w:shd w:val="clear" w:color="auto" w:fill="auto"/>
            <w:tcMar>
              <w:top w:w="15" w:type="dxa"/>
              <w:left w:w="103" w:type="dxa"/>
              <w:bottom w:w="0" w:type="dxa"/>
              <w:right w:w="103" w:type="dxa"/>
            </w:tcMar>
          </w:tcPr>
          <w:p w14:paraId="33C73514" w14:textId="36B4E686" w:rsidR="00F71A95" w:rsidRPr="008C32C2" w:rsidRDefault="006B5ED1" w:rsidP="00F71A95">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w:t>
            </w:r>
            <w:r w:rsidR="00C5472B" w:rsidRPr="008C32C2">
              <w:rPr>
                <w:rFonts w:ascii="標楷體" w:eastAsia="標楷體" w:hAnsi="標楷體" w:cs="Times New Roman" w:hint="eastAsia"/>
                <w:szCs w:val="24"/>
              </w:rPr>
              <w:t xml:space="preserve"> 4</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7C4C0B6A" w14:textId="61146562" w:rsidR="00F71A95" w:rsidRPr="008C32C2" w:rsidRDefault="00F71A95" w:rsidP="00F71A95">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24.</w:t>
            </w:r>
          </w:p>
        </w:tc>
        <w:tc>
          <w:tcPr>
            <w:tcW w:w="7393" w:type="dxa"/>
            <w:shd w:val="clear" w:color="auto" w:fill="auto"/>
            <w:tcMar>
              <w:top w:w="15" w:type="dxa"/>
              <w:left w:w="108" w:type="dxa"/>
              <w:bottom w:w="0" w:type="dxa"/>
              <w:right w:w="108" w:type="dxa"/>
            </w:tcMar>
          </w:tcPr>
          <w:p w14:paraId="42C44319" w14:textId="4CE4EC1D" w:rsidR="00F71A95" w:rsidRPr="008C32C2" w:rsidRDefault="00AE6548" w:rsidP="00F71A95">
            <w:pPr>
              <w:widowControl/>
              <w:jc w:val="both"/>
              <w:rPr>
                <w:rFonts w:ascii="標楷體" w:eastAsia="標楷體" w:hAnsi="標楷體"/>
                <w:kern w:val="0"/>
                <w:szCs w:val="24"/>
              </w:rPr>
            </w:pPr>
            <w:r w:rsidRPr="008C32C2">
              <w:rPr>
                <w:rFonts w:ascii="標楷體" w:eastAsia="標楷體" w:hAnsi="標楷體" w:hint="eastAsia"/>
                <w:kern w:val="0"/>
                <w:szCs w:val="24"/>
              </w:rPr>
              <w:t>下列何者</w:t>
            </w:r>
            <w:proofErr w:type="gramStart"/>
            <w:r w:rsidRPr="008C32C2">
              <w:rPr>
                <w:rFonts w:ascii="標楷體" w:eastAsia="標楷體" w:hAnsi="標楷體" w:hint="eastAsia"/>
                <w:kern w:val="0"/>
                <w:szCs w:val="24"/>
              </w:rPr>
              <w:t>為</w:t>
            </w:r>
            <w:r w:rsidR="006B5ED1" w:rsidRPr="008C32C2">
              <w:rPr>
                <w:rFonts w:ascii="標楷體" w:eastAsia="標楷體" w:hAnsi="標楷體" w:hint="eastAsia"/>
                <w:kern w:val="0"/>
                <w:szCs w:val="24"/>
              </w:rPr>
              <w:t>肌少症</w:t>
            </w:r>
            <w:proofErr w:type="gramEnd"/>
            <w:r w:rsidR="006B5ED1" w:rsidRPr="008C32C2">
              <w:rPr>
                <w:rFonts w:ascii="標楷體" w:eastAsia="標楷體" w:hAnsi="標楷體" w:hint="eastAsia"/>
                <w:kern w:val="0"/>
                <w:szCs w:val="24"/>
              </w:rPr>
              <w:t>預防</w:t>
            </w:r>
            <w:r w:rsidRPr="008C32C2">
              <w:rPr>
                <w:rFonts w:ascii="標楷體" w:eastAsia="標楷體" w:hAnsi="標楷體" w:hint="eastAsia"/>
                <w:kern w:val="0"/>
                <w:szCs w:val="24"/>
              </w:rPr>
              <w:t>重要</w:t>
            </w:r>
            <w:r w:rsidR="006622EA" w:rsidRPr="008C32C2">
              <w:rPr>
                <w:rFonts w:ascii="標楷體" w:eastAsia="標楷體" w:hAnsi="標楷體" w:hint="eastAsia"/>
                <w:kern w:val="0"/>
                <w:szCs w:val="24"/>
              </w:rPr>
              <w:t>影響</w:t>
            </w:r>
            <w:r w:rsidRPr="008C32C2">
              <w:rPr>
                <w:rFonts w:ascii="標楷體" w:eastAsia="標楷體" w:hAnsi="標楷體" w:hint="eastAsia"/>
                <w:kern w:val="0"/>
                <w:szCs w:val="24"/>
              </w:rPr>
              <w:t>因子</w:t>
            </w:r>
            <w:r w:rsidRPr="008C32C2">
              <w:rPr>
                <w:rFonts w:ascii="標楷體" w:eastAsia="標楷體" w:hAnsi="標楷體"/>
                <w:spacing w:val="30"/>
                <w:szCs w:val="24"/>
                <w:shd w:val="clear" w:color="auto" w:fill="FFFFFF"/>
              </w:rPr>
              <w:t>？</w:t>
            </w:r>
          </w:p>
          <w:p w14:paraId="7E4EFA8F" w14:textId="5D8172F7" w:rsidR="006B5ED1" w:rsidRPr="008C32C2" w:rsidRDefault="006B5ED1" w:rsidP="006B5ED1">
            <w:pPr>
              <w:widowControl/>
              <w:jc w:val="both"/>
              <w:rPr>
                <w:rFonts w:ascii="標楷體" w:eastAsia="標楷體" w:hAnsi="標楷體" w:cs="Times New Roman"/>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00B5034D" w:rsidRPr="008C32C2">
              <w:rPr>
                <w:rFonts w:ascii="標楷體" w:eastAsia="標楷體" w:hAnsi="標楷體" w:cs="Times New Roman" w:hint="eastAsia"/>
                <w:spacing w:val="30"/>
                <w:szCs w:val="24"/>
                <w:shd w:val="clear" w:color="auto" w:fill="FFFFFF"/>
              </w:rPr>
              <w:t>熱量攝取足夠</w:t>
            </w:r>
          </w:p>
          <w:p w14:paraId="36EF300B" w14:textId="4448E8AD" w:rsidR="006B5ED1" w:rsidRPr="008C32C2" w:rsidRDefault="006B5ED1" w:rsidP="006B5ED1">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00B5034D" w:rsidRPr="008C32C2">
              <w:rPr>
                <w:rFonts w:ascii="標楷體" w:eastAsia="標楷體" w:hAnsi="標楷體" w:hint="eastAsia"/>
                <w:spacing w:val="30"/>
                <w:szCs w:val="24"/>
                <w:shd w:val="clear" w:color="auto" w:fill="FFFFFF"/>
              </w:rPr>
              <w:t>蛋白質攝取足夠</w:t>
            </w:r>
          </w:p>
          <w:p w14:paraId="1112E5A6" w14:textId="23E16A63" w:rsidR="006B5ED1" w:rsidRPr="008C32C2" w:rsidRDefault="006B5ED1" w:rsidP="006B5ED1">
            <w:pPr>
              <w:widowControl/>
              <w:jc w:val="both"/>
              <w:rPr>
                <w:rFonts w:ascii="標楷體" w:eastAsia="標楷體" w:hAnsi="標楷體" w:cs="Times New Roman"/>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00B5034D" w:rsidRPr="008C32C2">
              <w:rPr>
                <w:rFonts w:ascii="標楷體" w:eastAsia="標楷體" w:hAnsi="標楷體" w:hint="eastAsia"/>
                <w:spacing w:val="30"/>
                <w:szCs w:val="24"/>
                <w:shd w:val="clear" w:color="auto" w:fill="FFFFFF"/>
              </w:rPr>
              <w:t>足量運動</w:t>
            </w:r>
          </w:p>
          <w:p w14:paraId="0C5EE8D5" w14:textId="097E8624" w:rsidR="006B5ED1" w:rsidRPr="008C32C2" w:rsidRDefault="006B5ED1" w:rsidP="006B5ED1">
            <w:pPr>
              <w:widowControl/>
              <w:jc w:val="both"/>
              <w:rPr>
                <w:rFonts w:ascii="標楷體" w:eastAsia="標楷體" w:hAnsi="標楷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00B5034D" w:rsidRPr="008C32C2">
              <w:rPr>
                <w:rFonts w:ascii="標楷體" w:eastAsia="標楷體" w:hAnsi="標楷體" w:hint="eastAsia"/>
                <w:spacing w:val="30"/>
                <w:szCs w:val="24"/>
                <w:shd w:val="clear" w:color="auto" w:fill="FFFFFF"/>
              </w:rPr>
              <w:t>以上皆是</w:t>
            </w:r>
            <w:r w:rsidR="00B5034D" w:rsidRPr="008C32C2">
              <w:rPr>
                <w:rFonts w:ascii="標楷體" w:eastAsia="標楷體" w:hAnsi="標楷體" w:hint="eastAsia"/>
                <w:kern w:val="0"/>
                <w:szCs w:val="24"/>
              </w:rPr>
              <w:t xml:space="preserve"> </w:t>
            </w:r>
          </w:p>
        </w:tc>
      </w:tr>
      <w:tr w:rsidR="008C32C2" w:rsidRPr="008C32C2" w14:paraId="0647988C" w14:textId="77777777" w:rsidTr="00305C79">
        <w:trPr>
          <w:trHeight w:val="850"/>
        </w:trPr>
        <w:tc>
          <w:tcPr>
            <w:tcW w:w="1241" w:type="dxa"/>
            <w:shd w:val="clear" w:color="auto" w:fill="auto"/>
            <w:tcMar>
              <w:top w:w="15" w:type="dxa"/>
              <w:left w:w="103" w:type="dxa"/>
              <w:bottom w:w="0" w:type="dxa"/>
              <w:right w:w="103" w:type="dxa"/>
            </w:tcMar>
          </w:tcPr>
          <w:p w14:paraId="66A5B3E1" w14:textId="1A870D28" w:rsidR="00C87C4A" w:rsidRPr="008C32C2" w:rsidRDefault="006B5ED1" w:rsidP="00C87C4A">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xml:space="preserve">（ </w:t>
            </w:r>
            <w:r w:rsidR="005408BB" w:rsidRPr="008C32C2">
              <w:rPr>
                <w:rFonts w:ascii="標楷體" w:eastAsia="標楷體" w:hAnsi="標楷體" w:cs="Times New Roman"/>
                <w:szCs w:val="24"/>
              </w:rPr>
              <w:t>3</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7DF2A144" w14:textId="59DA2DF5" w:rsidR="00C87C4A" w:rsidRPr="008C32C2" w:rsidRDefault="00C87C4A" w:rsidP="00C87C4A">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25.</w:t>
            </w:r>
          </w:p>
        </w:tc>
        <w:tc>
          <w:tcPr>
            <w:tcW w:w="7393" w:type="dxa"/>
            <w:shd w:val="clear" w:color="auto" w:fill="auto"/>
            <w:tcMar>
              <w:top w:w="15" w:type="dxa"/>
              <w:left w:w="108" w:type="dxa"/>
              <w:bottom w:w="0" w:type="dxa"/>
              <w:right w:w="108" w:type="dxa"/>
            </w:tcMar>
          </w:tcPr>
          <w:p w14:paraId="38A09271" w14:textId="7D6BA56A" w:rsidR="00C87C4A" w:rsidRPr="008C32C2" w:rsidRDefault="00652A20" w:rsidP="00C87C4A">
            <w:pPr>
              <w:widowControl/>
              <w:jc w:val="both"/>
              <w:rPr>
                <w:rFonts w:ascii="標楷體" w:eastAsia="標楷體" w:hAnsi="標楷體"/>
                <w:kern w:val="0"/>
                <w:szCs w:val="24"/>
              </w:rPr>
            </w:pPr>
            <w:r w:rsidRPr="008C32C2">
              <w:rPr>
                <w:rFonts w:ascii="標楷體" w:eastAsia="標楷體" w:hAnsi="標楷體" w:hint="eastAsia"/>
                <w:kern w:val="0"/>
                <w:szCs w:val="24"/>
              </w:rPr>
              <w:t>王伯伯160公分、60公斤、腰圍80公分，請問其身體質量指數為多少？</w:t>
            </w:r>
          </w:p>
          <w:p w14:paraId="1B8D414F" w14:textId="25FDDE07" w:rsidR="00782FBA" w:rsidRPr="008C32C2" w:rsidRDefault="00652A20" w:rsidP="00652A20">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00782FBA" w:rsidRPr="008C32C2">
              <w:rPr>
                <w:rFonts w:ascii="標楷體" w:eastAsia="標楷體" w:hAnsi="標楷體" w:hint="eastAsia"/>
                <w:spacing w:val="30"/>
                <w:szCs w:val="24"/>
                <w:shd w:val="clear" w:color="auto" w:fill="FFFFFF"/>
              </w:rPr>
              <w:t>60</w:t>
            </w:r>
            <w:r w:rsidR="009273E7" w:rsidRPr="008C32C2">
              <w:rPr>
                <w:rFonts w:ascii="標楷體" w:eastAsia="標楷體" w:hAnsi="標楷體"/>
                <w:spacing w:val="30"/>
                <w:szCs w:val="24"/>
                <w:shd w:val="clear" w:color="auto" w:fill="FFFFFF"/>
              </w:rPr>
              <w:t>(kg/m</w:t>
            </w:r>
            <w:r w:rsidR="009273E7" w:rsidRPr="008C32C2">
              <w:rPr>
                <w:rFonts w:ascii="標楷體" w:eastAsia="標楷體" w:hAnsi="標楷體"/>
                <w:spacing w:val="30"/>
                <w:szCs w:val="24"/>
                <w:shd w:val="clear" w:color="auto" w:fill="FFFFFF"/>
                <w:vertAlign w:val="superscript"/>
              </w:rPr>
              <w:t>2</w:t>
            </w:r>
            <w:r w:rsidR="009273E7" w:rsidRPr="008C32C2">
              <w:rPr>
                <w:rFonts w:ascii="標楷體" w:eastAsia="標楷體" w:hAnsi="標楷體"/>
                <w:spacing w:val="30"/>
                <w:szCs w:val="24"/>
                <w:shd w:val="clear" w:color="auto" w:fill="FFFFFF"/>
              </w:rPr>
              <w:t>)</w:t>
            </w:r>
          </w:p>
          <w:p w14:paraId="031EC183" w14:textId="3AB75327" w:rsidR="00652A20" w:rsidRPr="008C32C2" w:rsidRDefault="00782FBA" w:rsidP="00652A20">
            <w:pPr>
              <w:widowControl/>
              <w:jc w:val="both"/>
              <w:rPr>
                <w:rFonts w:ascii="標楷體" w:eastAsia="標楷體" w:hAnsi="標楷體" w:cs="Times New Roman"/>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spacing w:val="30"/>
                <w:szCs w:val="24"/>
                <w:shd w:val="clear" w:color="auto" w:fill="FFFFFF"/>
              </w:rPr>
              <w:t>1.3</w:t>
            </w:r>
            <w:r w:rsidR="009273E7" w:rsidRPr="008C32C2">
              <w:rPr>
                <w:rFonts w:ascii="標楷體" w:eastAsia="標楷體" w:hAnsi="標楷體"/>
                <w:spacing w:val="30"/>
                <w:szCs w:val="24"/>
                <w:shd w:val="clear" w:color="auto" w:fill="FFFFFF"/>
              </w:rPr>
              <w:t>(kg/m</w:t>
            </w:r>
            <w:r w:rsidR="009273E7" w:rsidRPr="008C32C2">
              <w:rPr>
                <w:rFonts w:ascii="標楷體" w:eastAsia="標楷體" w:hAnsi="標楷體"/>
                <w:spacing w:val="30"/>
                <w:szCs w:val="24"/>
                <w:shd w:val="clear" w:color="auto" w:fill="FFFFFF"/>
                <w:vertAlign w:val="superscript"/>
              </w:rPr>
              <w:t>2</w:t>
            </w:r>
            <w:r w:rsidR="009273E7" w:rsidRPr="008C32C2">
              <w:rPr>
                <w:rFonts w:ascii="標楷體" w:eastAsia="標楷體" w:hAnsi="標楷體"/>
                <w:spacing w:val="30"/>
                <w:szCs w:val="24"/>
                <w:shd w:val="clear" w:color="auto" w:fill="FFFFFF"/>
              </w:rPr>
              <w:t>)</w:t>
            </w:r>
          </w:p>
          <w:p w14:paraId="4DF26481" w14:textId="6F080C86" w:rsidR="00652A20" w:rsidRPr="008C32C2" w:rsidRDefault="00782FBA" w:rsidP="00652A20">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00652A20" w:rsidRPr="008C32C2">
              <w:rPr>
                <w:rFonts w:ascii="標楷體" w:eastAsia="標楷體" w:hAnsi="標楷體" w:hint="eastAsia"/>
                <w:spacing w:val="30"/>
                <w:szCs w:val="24"/>
                <w:shd w:val="clear" w:color="auto" w:fill="FFFFFF"/>
              </w:rPr>
              <w:t>23.4</w:t>
            </w:r>
            <w:r w:rsidR="009273E7" w:rsidRPr="008C32C2">
              <w:rPr>
                <w:rFonts w:ascii="標楷體" w:eastAsia="標楷體" w:hAnsi="標楷體"/>
                <w:spacing w:val="30"/>
                <w:szCs w:val="24"/>
                <w:shd w:val="clear" w:color="auto" w:fill="FFFFFF"/>
              </w:rPr>
              <w:t>(kg/m</w:t>
            </w:r>
            <w:r w:rsidR="009273E7" w:rsidRPr="008C32C2">
              <w:rPr>
                <w:rFonts w:ascii="標楷體" w:eastAsia="標楷體" w:hAnsi="標楷體"/>
                <w:spacing w:val="30"/>
                <w:szCs w:val="24"/>
                <w:shd w:val="clear" w:color="auto" w:fill="FFFFFF"/>
                <w:vertAlign w:val="superscript"/>
              </w:rPr>
              <w:t>2</w:t>
            </w:r>
            <w:r w:rsidR="009273E7" w:rsidRPr="008C32C2">
              <w:rPr>
                <w:rFonts w:ascii="標楷體" w:eastAsia="標楷體" w:hAnsi="標楷體"/>
                <w:spacing w:val="30"/>
                <w:szCs w:val="24"/>
                <w:shd w:val="clear" w:color="auto" w:fill="FFFFFF"/>
              </w:rPr>
              <w:t>)</w:t>
            </w:r>
          </w:p>
          <w:p w14:paraId="6021A86F" w14:textId="3505CDDC" w:rsidR="00652A20" w:rsidRPr="008C32C2" w:rsidRDefault="00652A20" w:rsidP="00652A20">
            <w:pPr>
              <w:widowControl/>
              <w:jc w:val="both"/>
              <w:rPr>
                <w:rFonts w:ascii="標楷體" w:eastAsia="標楷體" w:hAnsi="標楷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00BB4269" w:rsidRPr="008C32C2">
              <w:rPr>
                <w:rFonts w:ascii="標楷體" w:eastAsia="標楷體" w:hAnsi="標楷體"/>
                <w:spacing w:val="30"/>
                <w:szCs w:val="24"/>
                <w:shd w:val="clear" w:color="auto" w:fill="FFFFFF"/>
              </w:rPr>
              <w:t>31.3</w:t>
            </w:r>
            <w:r w:rsidR="009273E7" w:rsidRPr="008C32C2">
              <w:rPr>
                <w:rFonts w:ascii="標楷體" w:eastAsia="標楷體" w:hAnsi="標楷體"/>
                <w:spacing w:val="30"/>
                <w:szCs w:val="24"/>
                <w:shd w:val="clear" w:color="auto" w:fill="FFFFFF"/>
              </w:rPr>
              <w:t>(kg/m</w:t>
            </w:r>
            <w:r w:rsidR="009273E7" w:rsidRPr="008C32C2">
              <w:rPr>
                <w:rFonts w:ascii="標楷體" w:eastAsia="標楷體" w:hAnsi="標楷體"/>
                <w:spacing w:val="30"/>
                <w:szCs w:val="24"/>
                <w:shd w:val="clear" w:color="auto" w:fill="FFFFFF"/>
                <w:vertAlign w:val="superscript"/>
              </w:rPr>
              <w:t>2</w:t>
            </w:r>
            <w:r w:rsidR="009273E7" w:rsidRPr="008C32C2">
              <w:rPr>
                <w:rFonts w:ascii="標楷體" w:eastAsia="標楷體" w:hAnsi="標楷體"/>
                <w:spacing w:val="30"/>
                <w:szCs w:val="24"/>
                <w:shd w:val="clear" w:color="auto" w:fill="FFFFFF"/>
              </w:rPr>
              <w:t>)</w:t>
            </w:r>
          </w:p>
        </w:tc>
      </w:tr>
      <w:tr w:rsidR="008C32C2" w:rsidRPr="008C32C2" w14:paraId="5CDE12B8" w14:textId="77777777" w:rsidTr="00305C79">
        <w:trPr>
          <w:trHeight w:val="850"/>
        </w:trPr>
        <w:tc>
          <w:tcPr>
            <w:tcW w:w="1241" w:type="dxa"/>
            <w:shd w:val="clear" w:color="auto" w:fill="auto"/>
            <w:tcMar>
              <w:top w:w="15" w:type="dxa"/>
              <w:left w:w="103" w:type="dxa"/>
              <w:bottom w:w="0" w:type="dxa"/>
              <w:right w:w="103" w:type="dxa"/>
            </w:tcMar>
          </w:tcPr>
          <w:p w14:paraId="238B373C" w14:textId="729F53E6" w:rsidR="00C87C4A" w:rsidRPr="008C32C2" w:rsidRDefault="002142CF" w:rsidP="00C87C4A">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w:t>
            </w:r>
            <w:r w:rsidR="00B52D36" w:rsidRPr="008C32C2">
              <w:rPr>
                <w:rFonts w:ascii="標楷體" w:eastAsia="標楷體" w:hAnsi="標楷體" w:cs="Times New Roman" w:hint="eastAsia"/>
                <w:szCs w:val="24"/>
              </w:rPr>
              <w:t xml:space="preserve"> 2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2ED2BEDB" w14:textId="2221EBA5" w:rsidR="00C87C4A" w:rsidRPr="008C32C2" w:rsidRDefault="00C87C4A" w:rsidP="00C87C4A">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26.</w:t>
            </w:r>
          </w:p>
        </w:tc>
        <w:tc>
          <w:tcPr>
            <w:tcW w:w="7393" w:type="dxa"/>
            <w:shd w:val="clear" w:color="auto" w:fill="auto"/>
            <w:tcMar>
              <w:top w:w="15" w:type="dxa"/>
              <w:left w:w="108" w:type="dxa"/>
              <w:bottom w:w="0" w:type="dxa"/>
              <w:right w:w="108" w:type="dxa"/>
            </w:tcMar>
          </w:tcPr>
          <w:p w14:paraId="0705CCE1" w14:textId="77777777" w:rsidR="002142CF" w:rsidRPr="008C32C2" w:rsidRDefault="002142CF" w:rsidP="00C87C4A">
            <w:pPr>
              <w:widowControl/>
              <w:jc w:val="both"/>
              <w:rPr>
                <w:rFonts w:ascii="標楷體" w:eastAsia="標楷體" w:hAnsi="標楷體" w:cs="新細明體"/>
                <w:kern w:val="0"/>
                <w:szCs w:val="24"/>
              </w:rPr>
            </w:pPr>
            <w:r w:rsidRPr="008C32C2">
              <w:rPr>
                <w:rFonts w:ascii="標楷體" w:eastAsia="標楷體" w:hAnsi="標楷體" w:cs="新細明體" w:hint="eastAsia"/>
                <w:kern w:val="0"/>
                <w:szCs w:val="24"/>
              </w:rPr>
              <w:t>要移除原來在Windows系統中的一套電腦遊戲，應該要如何做？</w:t>
            </w:r>
          </w:p>
          <w:p w14:paraId="796F7652" w14:textId="77777777" w:rsidR="002142CF" w:rsidRPr="008C32C2" w:rsidRDefault="002142CF" w:rsidP="00C87C4A">
            <w:pPr>
              <w:widowControl/>
              <w:jc w:val="both"/>
              <w:rPr>
                <w:rFonts w:ascii="標楷體" w:eastAsia="標楷體" w:hAnsi="標楷體" w:cs="新細明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cs="新細明體" w:hint="eastAsia"/>
                <w:kern w:val="0"/>
                <w:szCs w:val="24"/>
              </w:rPr>
              <w:t>直接刪除該遊戲的資料夾</w:t>
            </w:r>
          </w:p>
          <w:p w14:paraId="4239B517" w14:textId="77777777" w:rsidR="002142CF" w:rsidRPr="008C32C2" w:rsidRDefault="002142CF" w:rsidP="00C87C4A">
            <w:pPr>
              <w:widowControl/>
              <w:jc w:val="both"/>
              <w:rPr>
                <w:rFonts w:ascii="標楷體" w:eastAsia="標楷體" w:hAnsi="標楷體" w:cs="新細明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cs="新細明體" w:hint="eastAsia"/>
                <w:kern w:val="0"/>
                <w:szCs w:val="24"/>
              </w:rPr>
              <w:t>利用控制台的「新增/移除程式」或該遊戲的反安裝程式</w:t>
            </w:r>
          </w:p>
          <w:p w14:paraId="6F8B677D" w14:textId="77777777" w:rsidR="002142CF" w:rsidRPr="008C32C2" w:rsidRDefault="002142CF" w:rsidP="00C87C4A">
            <w:pPr>
              <w:widowControl/>
              <w:jc w:val="both"/>
              <w:rPr>
                <w:rFonts w:ascii="標楷體" w:eastAsia="標楷體" w:hAnsi="標楷體" w:cs="新細明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cs="新細明體" w:hint="eastAsia"/>
                <w:kern w:val="0"/>
                <w:szCs w:val="24"/>
              </w:rPr>
              <w:t>刪除桌面上的捷徑即可</w:t>
            </w:r>
          </w:p>
          <w:p w14:paraId="65F0AB07" w14:textId="356E205E" w:rsidR="00C87C4A" w:rsidRPr="008C32C2" w:rsidRDefault="002142CF" w:rsidP="00C87C4A">
            <w:pPr>
              <w:widowControl/>
              <w:jc w:val="both"/>
              <w:rPr>
                <w:rFonts w:ascii="標楷體" w:eastAsia="標楷體" w:hAnsi="標楷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cs="新細明體" w:hint="eastAsia"/>
                <w:kern w:val="0"/>
                <w:szCs w:val="24"/>
              </w:rPr>
              <w:t>刪除程式集中的選項</w:t>
            </w:r>
          </w:p>
        </w:tc>
      </w:tr>
      <w:tr w:rsidR="008C32C2" w:rsidRPr="008C32C2" w14:paraId="7DFF6284" w14:textId="77777777" w:rsidTr="00305C79">
        <w:trPr>
          <w:trHeight w:val="850"/>
        </w:trPr>
        <w:tc>
          <w:tcPr>
            <w:tcW w:w="1241" w:type="dxa"/>
            <w:shd w:val="clear" w:color="auto" w:fill="auto"/>
            <w:tcMar>
              <w:top w:w="15" w:type="dxa"/>
              <w:left w:w="103" w:type="dxa"/>
              <w:bottom w:w="0" w:type="dxa"/>
              <w:right w:w="103" w:type="dxa"/>
            </w:tcMar>
          </w:tcPr>
          <w:p w14:paraId="6ED6E162" w14:textId="24275EE3" w:rsidR="00C87C4A" w:rsidRPr="008C32C2" w:rsidRDefault="00C87C4A" w:rsidP="00C87C4A">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1</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44916E27" w14:textId="0A59D20A" w:rsidR="00C87C4A" w:rsidRPr="008C32C2" w:rsidRDefault="00C87C4A" w:rsidP="00C87C4A">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27.</w:t>
            </w:r>
          </w:p>
        </w:tc>
        <w:tc>
          <w:tcPr>
            <w:tcW w:w="7393" w:type="dxa"/>
            <w:shd w:val="clear" w:color="auto" w:fill="auto"/>
            <w:tcMar>
              <w:top w:w="15" w:type="dxa"/>
              <w:left w:w="108" w:type="dxa"/>
              <w:bottom w:w="0" w:type="dxa"/>
              <w:right w:w="108" w:type="dxa"/>
            </w:tcMar>
          </w:tcPr>
          <w:p w14:paraId="19DF7C6A" w14:textId="77777777" w:rsidR="00C87C4A" w:rsidRPr="008C32C2" w:rsidRDefault="00C87C4A" w:rsidP="00C87C4A">
            <w:pPr>
              <w:widowControl/>
              <w:jc w:val="both"/>
              <w:rPr>
                <w:rFonts w:ascii="標楷體" w:eastAsia="標楷體" w:hAnsi="標楷體" w:cs="新細明體"/>
                <w:kern w:val="0"/>
                <w:szCs w:val="24"/>
              </w:rPr>
            </w:pPr>
            <w:r w:rsidRPr="008C32C2">
              <w:rPr>
                <w:rFonts w:ascii="標楷體" w:eastAsia="標楷體" w:hAnsi="標楷體" w:cs="新細明體" w:hint="eastAsia"/>
                <w:kern w:val="0"/>
                <w:szCs w:val="24"/>
              </w:rPr>
              <w:t>下列哪一項不能有效避免電腦資料遺失？</w:t>
            </w:r>
          </w:p>
          <w:p w14:paraId="2DB4B850" w14:textId="77777777" w:rsidR="00C87C4A" w:rsidRPr="008C32C2" w:rsidRDefault="00C87C4A" w:rsidP="00C87C4A">
            <w:pPr>
              <w:widowControl/>
              <w:jc w:val="both"/>
              <w:rPr>
                <w:rFonts w:ascii="標楷體" w:eastAsia="標楷體" w:hAnsi="標楷體" w:cs="新細明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cs="新細明體" w:hint="eastAsia"/>
                <w:kern w:val="0"/>
                <w:szCs w:val="24"/>
              </w:rPr>
              <w:t>經常對磁碟作格式化動作（format）</w:t>
            </w:r>
          </w:p>
          <w:p w14:paraId="090FABAF" w14:textId="77777777" w:rsidR="00C87C4A" w:rsidRPr="008C32C2" w:rsidRDefault="00C87C4A" w:rsidP="00C87C4A">
            <w:pPr>
              <w:widowControl/>
              <w:jc w:val="both"/>
              <w:rPr>
                <w:rFonts w:ascii="標楷體" w:eastAsia="標楷體" w:hAnsi="標楷體" w:cs="新細明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cs="新細明體" w:hint="eastAsia"/>
                <w:kern w:val="0"/>
                <w:szCs w:val="24"/>
              </w:rPr>
              <w:t>經常備份磁碟資料</w:t>
            </w:r>
          </w:p>
          <w:p w14:paraId="393A0B27" w14:textId="77777777" w:rsidR="00C87C4A" w:rsidRPr="008C32C2" w:rsidRDefault="00C87C4A" w:rsidP="00C87C4A">
            <w:pPr>
              <w:widowControl/>
              <w:jc w:val="both"/>
              <w:rPr>
                <w:rFonts w:ascii="標楷體" w:eastAsia="標楷體" w:hAnsi="標楷體" w:cs="新細明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cs="新細明體" w:hint="eastAsia"/>
                <w:kern w:val="0"/>
                <w:szCs w:val="24"/>
              </w:rPr>
              <w:t>重要資料分別存在不同硬碟或儲存裝置上</w:t>
            </w:r>
          </w:p>
          <w:p w14:paraId="1A3BAA42" w14:textId="02CAA1F3"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cs="新細明體" w:hint="eastAsia"/>
                <w:kern w:val="0"/>
                <w:szCs w:val="24"/>
              </w:rPr>
              <w:t>備份磁片存放於不同地點</w:t>
            </w:r>
          </w:p>
        </w:tc>
      </w:tr>
      <w:tr w:rsidR="008C32C2" w:rsidRPr="008C32C2" w14:paraId="2546B967" w14:textId="77777777" w:rsidTr="00305C79">
        <w:trPr>
          <w:trHeight w:val="850"/>
        </w:trPr>
        <w:tc>
          <w:tcPr>
            <w:tcW w:w="1241" w:type="dxa"/>
            <w:shd w:val="clear" w:color="auto" w:fill="auto"/>
            <w:tcMar>
              <w:top w:w="15" w:type="dxa"/>
              <w:left w:w="103" w:type="dxa"/>
              <w:bottom w:w="0" w:type="dxa"/>
              <w:right w:w="103" w:type="dxa"/>
            </w:tcMar>
          </w:tcPr>
          <w:p w14:paraId="222D1F79" w14:textId="6422FDE2" w:rsidR="00C87C4A" w:rsidRPr="008C32C2" w:rsidRDefault="00C87C4A" w:rsidP="00C87C4A">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lastRenderedPageBreak/>
              <w:t>（ 2</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381D3654" w14:textId="7DE0E4C7" w:rsidR="00C87C4A" w:rsidRPr="008C32C2" w:rsidRDefault="00C87C4A" w:rsidP="00C87C4A">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28.</w:t>
            </w:r>
          </w:p>
        </w:tc>
        <w:tc>
          <w:tcPr>
            <w:tcW w:w="7393" w:type="dxa"/>
            <w:shd w:val="clear" w:color="auto" w:fill="auto"/>
            <w:tcMar>
              <w:top w:w="15" w:type="dxa"/>
              <w:left w:w="108" w:type="dxa"/>
              <w:bottom w:w="0" w:type="dxa"/>
              <w:right w:w="108" w:type="dxa"/>
            </w:tcMar>
          </w:tcPr>
          <w:p w14:paraId="2EB905D4" w14:textId="7B4C7AF5"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kern w:val="0"/>
                <w:szCs w:val="24"/>
              </w:rPr>
              <w:t>windows</w:t>
            </w:r>
            <w:r w:rsidRPr="008C32C2">
              <w:rPr>
                <w:rFonts w:ascii="標楷體" w:eastAsia="標楷體" w:hAnsi="標楷體" w:hint="eastAsia"/>
                <w:kern w:val="0"/>
                <w:szCs w:val="24"/>
              </w:rPr>
              <w:t>視窗作業系統中按什麼鍵可以把目前的螢幕畫面抓下來用？</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kern w:val="0"/>
                <w:szCs w:val="24"/>
              </w:rPr>
              <w:t xml:space="preserve"> [Pause Break]</w:t>
            </w:r>
            <w:r w:rsidRPr="008C32C2">
              <w:rPr>
                <w:rFonts w:ascii="標楷體" w:eastAsia="標楷體" w:hAnsi="標楷體" w:hint="eastAsia"/>
                <w:kern w:val="0"/>
                <w:szCs w:val="24"/>
              </w:rPr>
              <w:t>鍵</w:t>
            </w:r>
          </w:p>
          <w:p w14:paraId="4015F26E" w14:textId="77777777"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kern w:val="0"/>
                <w:szCs w:val="24"/>
              </w:rPr>
              <w:t xml:space="preserve"> [Print Screen]</w:t>
            </w:r>
            <w:r w:rsidRPr="008C32C2">
              <w:rPr>
                <w:rFonts w:ascii="標楷體" w:eastAsia="標楷體" w:hAnsi="標楷體" w:hint="eastAsia"/>
                <w:kern w:val="0"/>
                <w:szCs w:val="24"/>
              </w:rPr>
              <w:t>鍵</w:t>
            </w:r>
          </w:p>
          <w:p w14:paraId="2717C6BF" w14:textId="77777777" w:rsidR="00C87C4A" w:rsidRPr="008C32C2" w:rsidRDefault="00C87C4A" w:rsidP="00C87C4A">
            <w:pPr>
              <w:widowControl/>
              <w:jc w:val="both"/>
              <w:rPr>
                <w:rFonts w:ascii="標楷體" w:eastAsia="標楷體" w:hAnsi="標楷體" w:cs="MS Mincho"/>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kern w:val="0"/>
                <w:szCs w:val="24"/>
              </w:rPr>
              <w:t xml:space="preserve"> [Insert]</w:t>
            </w:r>
            <w:r w:rsidRPr="008C32C2">
              <w:rPr>
                <w:rFonts w:ascii="標楷體" w:eastAsia="標楷體" w:hAnsi="標楷體" w:hint="eastAsia"/>
                <w:kern w:val="0"/>
                <w:szCs w:val="24"/>
              </w:rPr>
              <w:t>鍵</w:t>
            </w:r>
          </w:p>
          <w:p w14:paraId="53BA1865" w14:textId="6D0501A1"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kern w:val="0"/>
                <w:szCs w:val="24"/>
              </w:rPr>
              <w:t xml:space="preserve"> [Wake]</w:t>
            </w:r>
            <w:r w:rsidRPr="008C32C2">
              <w:rPr>
                <w:rFonts w:ascii="標楷體" w:eastAsia="標楷體" w:hAnsi="標楷體" w:hint="eastAsia"/>
                <w:kern w:val="0"/>
                <w:szCs w:val="24"/>
              </w:rPr>
              <w:t>鍵</w:t>
            </w:r>
          </w:p>
        </w:tc>
      </w:tr>
      <w:tr w:rsidR="008C32C2" w:rsidRPr="008C32C2" w14:paraId="77897408" w14:textId="77777777" w:rsidTr="00305C79">
        <w:trPr>
          <w:trHeight w:val="850"/>
        </w:trPr>
        <w:tc>
          <w:tcPr>
            <w:tcW w:w="1241" w:type="dxa"/>
            <w:shd w:val="clear" w:color="auto" w:fill="auto"/>
            <w:tcMar>
              <w:top w:w="15" w:type="dxa"/>
              <w:left w:w="103" w:type="dxa"/>
              <w:bottom w:w="0" w:type="dxa"/>
              <w:right w:w="103" w:type="dxa"/>
            </w:tcMar>
          </w:tcPr>
          <w:p w14:paraId="42E16F73" w14:textId="14683089" w:rsidR="00C87C4A" w:rsidRPr="008C32C2" w:rsidRDefault="00C87C4A" w:rsidP="00C87C4A">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2</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5D7D63BF" w14:textId="41165B1D" w:rsidR="00C87C4A" w:rsidRPr="008C32C2" w:rsidRDefault="00C87C4A" w:rsidP="00C87C4A">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29.</w:t>
            </w:r>
          </w:p>
        </w:tc>
        <w:tc>
          <w:tcPr>
            <w:tcW w:w="7393" w:type="dxa"/>
            <w:shd w:val="clear" w:color="auto" w:fill="auto"/>
            <w:tcMar>
              <w:top w:w="15" w:type="dxa"/>
              <w:left w:w="108" w:type="dxa"/>
              <w:bottom w:w="0" w:type="dxa"/>
              <w:right w:w="108" w:type="dxa"/>
            </w:tcMar>
          </w:tcPr>
          <w:p w14:paraId="4F532C14" w14:textId="77777777" w:rsidR="00C87C4A" w:rsidRPr="008C32C2" w:rsidRDefault="00C87C4A" w:rsidP="00C87C4A">
            <w:pPr>
              <w:widowControl/>
              <w:jc w:val="both"/>
              <w:rPr>
                <w:rFonts w:ascii="標楷體" w:eastAsia="標楷體" w:hAnsi="標楷體" w:cs="新細明體"/>
                <w:kern w:val="0"/>
                <w:szCs w:val="24"/>
              </w:rPr>
            </w:pPr>
            <w:r w:rsidRPr="008C32C2">
              <w:rPr>
                <w:rFonts w:ascii="標楷體" w:eastAsia="標楷體" w:hAnsi="標楷體" w:cs="新細明體" w:hint="eastAsia"/>
                <w:kern w:val="0"/>
                <w:szCs w:val="24"/>
              </w:rPr>
              <w:t>在windows</w:t>
            </w:r>
            <w:r w:rsidRPr="008C32C2">
              <w:rPr>
                <w:rFonts w:ascii="標楷體" w:eastAsia="標楷體" w:hAnsi="標楷體" w:hint="eastAsia"/>
                <w:szCs w:val="24"/>
              </w:rPr>
              <w:t>系統</w:t>
            </w:r>
            <w:r w:rsidRPr="008C32C2">
              <w:rPr>
                <w:rFonts w:ascii="標楷體" w:eastAsia="標楷體" w:hAnsi="標楷體" w:cs="新細明體" w:hint="eastAsia"/>
                <w:kern w:val="0"/>
                <w:szCs w:val="24"/>
              </w:rPr>
              <w:t>裡要找一個檔案應如何較快？</w:t>
            </w:r>
          </w:p>
          <w:p w14:paraId="51531621" w14:textId="4488A354" w:rsidR="00C87C4A" w:rsidRPr="008C32C2" w:rsidRDefault="00C87C4A" w:rsidP="00C87C4A">
            <w:pPr>
              <w:widowControl/>
              <w:jc w:val="both"/>
              <w:rPr>
                <w:rFonts w:ascii="標楷體" w:eastAsia="標楷體" w:hAnsi="標楷體" w:cs="新細明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cs="新細明體" w:hint="eastAsia"/>
                <w:kern w:val="0"/>
                <w:szCs w:val="24"/>
              </w:rPr>
              <w:t>一個一個資料去看</w:t>
            </w:r>
          </w:p>
          <w:p w14:paraId="32F73C64" w14:textId="02187248" w:rsidR="00C87C4A" w:rsidRPr="008C32C2" w:rsidRDefault="00C87C4A" w:rsidP="00C87C4A">
            <w:pPr>
              <w:widowControl/>
              <w:jc w:val="both"/>
              <w:rPr>
                <w:rFonts w:ascii="標楷體" w:eastAsia="標楷體" w:hAnsi="標楷體" w:cs="新細明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cs="新細明體" w:hint="eastAsia"/>
                <w:kern w:val="0"/>
                <w:szCs w:val="24"/>
              </w:rPr>
              <w:t>使用開始功能中的「</w:t>
            </w:r>
            <w:r w:rsidRPr="008C32C2">
              <w:rPr>
                <w:rFonts w:ascii="標楷體" w:eastAsia="標楷體" w:hAnsi="標楷體" w:hint="eastAsia"/>
                <w:szCs w:val="24"/>
              </w:rPr>
              <w:t>搜尋</w:t>
            </w:r>
            <w:r w:rsidRPr="008C32C2">
              <w:rPr>
                <w:rFonts w:ascii="標楷體" w:eastAsia="標楷體" w:hAnsi="標楷體" w:cs="新細明體" w:hint="eastAsia"/>
                <w:kern w:val="0"/>
                <w:szCs w:val="24"/>
              </w:rPr>
              <w:t>」</w:t>
            </w:r>
          </w:p>
          <w:p w14:paraId="65529DCF" w14:textId="4CBE049F" w:rsidR="00C87C4A" w:rsidRPr="008C32C2" w:rsidRDefault="00C87C4A" w:rsidP="00C87C4A">
            <w:pPr>
              <w:widowControl/>
              <w:jc w:val="both"/>
              <w:rPr>
                <w:rFonts w:ascii="標楷體" w:eastAsia="標楷體" w:hAnsi="標楷體" w:cs="新細明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cs="新細明體" w:hint="eastAsia"/>
                <w:kern w:val="0"/>
                <w:szCs w:val="24"/>
              </w:rPr>
              <w:t>使用開始功能中的「控制台」</w:t>
            </w:r>
          </w:p>
          <w:p w14:paraId="2E686F7A" w14:textId="50F6611A"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cs="新細明體" w:hint="eastAsia"/>
                <w:kern w:val="0"/>
                <w:szCs w:val="24"/>
              </w:rPr>
              <w:t>直接到C</w:t>
            </w:r>
            <w:proofErr w:type="gramStart"/>
            <w:r w:rsidRPr="008C32C2">
              <w:rPr>
                <w:rFonts w:ascii="標楷體" w:eastAsia="標楷體" w:hAnsi="標楷體" w:cs="新細明體" w:hint="eastAsia"/>
                <w:kern w:val="0"/>
                <w:szCs w:val="24"/>
              </w:rPr>
              <w:t>碟找</w:t>
            </w:r>
            <w:proofErr w:type="gramEnd"/>
          </w:p>
        </w:tc>
      </w:tr>
      <w:tr w:rsidR="008C32C2" w:rsidRPr="008C32C2" w14:paraId="42DCCBC7" w14:textId="77777777" w:rsidTr="00305C79">
        <w:trPr>
          <w:trHeight w:val="850"/>
        </w:trPr>
        <w:tc>
          <w:tcPr>
            <w:tcW w:w="1241" w:type="dxa"/>
            <w:shd w:val="clear" w:color="auto" w:fill="auto"/>
            <w:tcMar>
              <w:top w:w="15" w:type="dxa"/>
              <w:left w:w="103" w:type="dxa"/>
              <w:bottom w:w="0" w:type="dxa"/>
              <w:right w:w="103" w:type="dxa"/>
            </w:tcMar>
          </w:tcPr>
          <w:p w14:paraId="1591E93A" w14:textId="1968767F" w:rsidR="00C87C4A" w:rsidRPr="008C32C2" w:rsidRDefault="00C87C4A" w:rsidP="00C87C4A">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2</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19AD24F9" w14:textId="11B2377D" w:rsidR="00C87C4A" w:rsidRPr="008C32C2" w:rsidRDefault="00C87C4A" w:rsidP="00C87C4A">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30.</w:t>
            </w:r>
          </w:p>
        </w:tc>
        <w:tc>
          <w:tcPr>
            <w:tcW w:w="7393" w:type="dxa"/>
            <w:shd w:val="clear" w:color="auto" w:fill="auto"/>
            <w:tcMar>
              <w:top w:w="15" w:type="dxa"/>
              <w:left w:w="108" w:type="dxa"/>
              <w:bottom w:w="0" w:type="dxa"/>
              <w:right w:w="108" w:type="dxa"/>
            </w:tcMar>
          </w:tcPr>
          <w:p w14:paraId="62F893C8" w14:textId="77777777" w:rsidR="00C87C4A" w:rsidRPr="008C32C2" w:rsidRDefault="00C87C4A" w:rsidP="00C87C4A">
            <w:pPr>
              <w:widowControl/>
              <w:jc w:val="both"/>
              <w:rPr>
                <w:rFonts w:ascii="標楷體" w:eastAsia="標楷體" w:hAnsi="標楷體" w:cs="新細明體"/>
                <w:kern w:val="0"/>
                <w:szCs w:val="24"/>
              </w:rPr>
            </w:pPr>
            <w:r w:rsidRPr="008C32C2">
              <w:rPr>
                <w:rFonts w:ascii="標楷體" w:eastAsia="標楷體" w:hAnsi="標楷體" w:cs="新細明體" w:hint="eastAsia"/>
                <w:kern w:val="0"/>
                <w:szCs w:val="24"/>
              </w:rPr>
              <w:t>Windows系統下若電腦當機，可以按什麼鍵叫出工作</w:t>
            </w:r>
            <w:r w:rsidRPr="008C32C2">
              <w:rPr>
                <w:rFonts w:ascii="標楷體" w:eastAsia="標楷體" w:hAnsi="標楷體" w:hint="eastAsia"/>
                <w:szCs w:val="24"/>
              </w:rPr>
              <w:t>管理員</w:t>
            </w:r>
            <w:r w:rsidRPr="008C32C2">
              <w:rPr>
                <w:rFonts w:ascii="標楷體" w:eastAsia="標楷體" w:hAnsi="標楷體" w:cs="新細明體" w:hint="eastAsia"/>
                <w:kern w:val="0"/>
                <w:szCs w:val="24"/>
              </w:rPr>
              <w:t>，結束當掉的工作，繼續作業？</w:t>
            </w:r>
          </w:p>
          <w:p w14:paraId="3CD71FF0" w14:textId="5C8568B4" w:rsidR="00C87C4A" w:rsidRPr="008C32C2" w:rsidRDefault="00C87C4A" w:rsidP="00C87C4A">
            <w:pPr>
              <w:widowControl/>
              <w:jc w:val="both"/>
              <w:rPr>
                <w:rFonts w:ascii="標楷體" w:eastAsia="標楷體" w:hAnsi="標楷體" w:cs="新細明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cs="新細明體" w:hint="eastAsia"/>
                <w:kern w:val="0"/>
                <w:szCs w:val="24"/>
              </w:rPr>
              <w:t xml:space="preserve"> [CTRL]+[ESC]</w:t>
            </w:r>
          </w:p>
          <w:p w14:paraId="70837A44" w14:textId="2F2A874A" w:rsidR="00C87C4A" w:rsidRPr="008C32C2" w:rsidRDefault="00C87C4A" w:rsidP="00C87C4A">
            <w:pPr>
              <w:widowControl/>
              <w:jc w:val="both"/>
              <w:rPr>
                <w:rFonts w:ascii="標楷體" w:eastAsia="標楷體" w:hAnsi="標楷體" w:cs="新細明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cs="新細明體" w:hint="eastAsia"/>
                <w:kern w:val="0"/>
                <w:szCs w:val="24"/>
              </w:rPr>
              <w:t xml:space="preserve"> [CTRL]+[ALT]+[DEL]</w:t>
            </w:r>
          </w:p>
          <w:p w14:paraId="51DAD219" w14:textId="754E4B1B" w:rsidR="00C87C4A" w:rsidRPr="008C32C2" w:rsidRDefault="00C87C4A" w:rsidP="00C87C4A">
            <w:pPr>
              <w:widowControl/>
              <w:jc w:val="both"/>
              <w:rPr>
                <w:rFonts w:ascii="標楷體" w:eastAsia="標楷體" w:hAnsi="標楷體" w:cs="新細明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cs="新細明體" w:hint="eastAsia"/>
                <w:kern w:val="0"/>
                <w:szCs w:val="24"/>
              </w:rPr>
              <w:t xml:space="preserve"> [ALT]+[SHIFT]</w:t>
            </w:r>
          </w:p>
          <w:p w14:paraId="22702233" w14:textId="37894671"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cs="新細明體" w:hint="eastAsia"/>
                <w:kern w:val="0"/>
                <w:szCs w:val="24"/>
              </w:rPr>
              <w:t xml:space="preserve"> [CTRL]+[SPACE]</w:t>
            </w:r>
          </w:p>
        </w:tc>
      </w:tr>
      <w:tr w:rsidR="008C32C2" w:rsidRPr="008C32C2" w14:paraId="4CB15816" w14:textId="77777777" w:rsidTr="00305C79">
        <w:trPr>
          <w:trHeight w:val="850"/>
        </w:trPr>
        <w:tc>
          <w:tcPr>
            <w:tcW w:w="1241" w:type="dxa"/>
            <w:shd w:val="clear" w:color="auto" w:fill="auto"/>
            <w:tcMar>
              <w:top w:w="15" w:type="dxa"/>
              <w:left w:w="103" w:type="dxa"/>
              <w:bottom w:w="0" w:type="dxa"/>
              <w:right w:w="103" w:type="dxa"/>
            </w:tcMar>
          </w:tcPr>
          <w:p w14:paraId="4A98A57D" w14:textId="32E12992" w:rsidR="00C87C4A" w:rsidRPr="008C32C2" w:rsidRDefault="00C87C4A" w:rsidP="00C87C4A">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2</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5D117683" w14:textId="7D07629D" w:rsidR="00C87C4A" w:rsidRPr="008C32C2" w:rsidRDefault="00C87C4A" w:rsidP="00C87C4A">
            <w:pPr>
              <w:widowControl/>
              <w:tabs>
                <w:tab w:val="left" w:pos="622"/>
              </w:tabs>
              <w:rPr>
                <w:rFonts w:ascii="標楷體" w:eastAsia="標楷體" w:hAnsi="標楷體" w:cs="Times New Roman"/>
                <w:szCs w:val="24"/>
              </w:rPr>
            </w:pPr>
            <w:r w:rsidRPr="008C32C2">
              <w:rPr>
                <w:rFonts w:ascii="標楷體" w:eastAsia="標楷體" w:hAnsi="標楷體" w:cs="Times New Roman" w:hint="eastAsia"/>
                <w:szCs w:val="24"/>
              </w:rPr>
              <w:t>31.</w:t>
            </w:r>
          </w:p>
        </w:tc>
        <w:tc>
          <w:tcPr>
            <w:tcW w:w="7393" w:type="dxa"/>
            <w:shd w:val="clear" w:color="auto" w:fill="auto"/>
            <w:tcMar>
              <w:top w:w="15" w:type="dxa"/>
              <w:left w:w="108" w:type="dxa"/>
              <w:bottom w:w="0" w:type="dxa"/>
              <w:right w:w="108" w:type="dxa"/>
            </w:tcMar>
          </w:tcPr>
          <w:p w14:paraId="36BB0329" w14:textId="77777777"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hint="eastAsia"/>
                <w:kern w:val="0"/>
                <w:szCs w:val="24"/>
              </w:rPr>
              <w:t>下列引號中的用語，何者解釋正確？</w:t>
            </w:r>
          </w:p>
          <w:p w14:paraId="6709B527" w14:textId="77777777"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本案已通過表決，「</w:t>
            </w:r>
            <w:proofErr w:type="gramStart"/>
            <w:r w:rsidRPr="008C32C2">
              <w:rPr>
                <w:rFonts w:ascii="標楷體" w:eastAsia="標楷體" w:hAnsi="標楷體" w:hint="eastAsia"/>
                <w:kern w:val="0"/>
                <w:szCs w:val="24"/>
              </w:rPr>
              <w:t>殆</w:t>
            </w:r>
            <w:proofErr w:type="gramEnd"/>
            <w:r w:rsidRPr="008C32C2">
              <w:rPr>
                <w:rFonts w:ascii="標楷體" w:eastAsia="標楷體" w:hAnsi="標楷體" w:hint="eastAsia"/>
                <w:kern w:val="0"/>
                <w:szCs w:val="24"/>
              </w:rPr>
              <w:t>」無疑義：不應該</w:t>
            </w:r>
          </w:p>
          <w:p w14:paraId="79A2125A" w14:textId="77777777"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民眾「迭」有反應，停車位嚴重不足：屢次</w:t>
            </w:r>
          </w:p>
          <w:p w14:paraId="23D0B990" w14:textId="77777777"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w:t>
            </w:r>
            <w:proofErr w:type="gramStart"/>
            <w:r w:rsidRPr="008C32C2">
              <w:rPr>
                <w:rFonts w:ascii="標楷體" w:eastAsia="標楷體" w:hAnsi="標楷體" w:hint="eastAsia"/>
                <w:kern w:val="0"/>
                <w:szCs w:val="24"/>
              </w:rPr>
              <w:t>邇</w:t>
            </w:r>
            <w:proofErr w:type="gramEnd"/>
            <w:r w:rsidRPr="008C32C2">
              <w:rPr>
                <w:rFonts w:ascii="標楷體" w:eastAsia="標楷體" w:hAnsi="標楷體" w:hint="eastAsia"/>
                <w:kern w:val="0"/>
                <w:szCs w:val="24"/>
              </w:rPr>
              <w:t>來」</w:t>
            </w:r>
            <w:proofErr w:type="gramStart"/>
            <w:r w:rsidRPr="008C32C2">
              <w:rPr>
                <w:rFonts w:ascii="標楷體" w:eastAsia="標楷體" w:hAnsi="標楷體" w:hint="eastAsia"/>
                <w:kern w:val="0"/>
                <w:szCs w:val="24"/>
              </w:rPr>
              <w:t>酒駕事件</w:t>
            </w:r>
            <w:proofErr w:type="gramEnd"/>
            <w:r w:rsidRPr="008C32C2">
              <w:rPr>
                <w:rFonts w:ascii="標楷體" w:eastAsia="標楷體" w:hAnsi="標楷體" w:hint="eastAsia"/>
                <w:kern w:val="0"/>
                <w:szCs w:val="24"/>
              </w:rPr>
              <w:t xml:space="preserve">頻傳，請貴局加強酒測取締工作：未來 </w:t>
            </w:r>
          </w:p>
          <w:p w14:paraId="01FC7216" w14:textId="77EB956F" w:rsidR="00C87C4A" w:rsidRPr="008C32C2" w:rsidRDefault="00C87C4A" w:rsidP="00C87C4A">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本案「</w:t>
            </w:r>
            <w:proofErr w:type="gramStart"/>
            <w:r w:rsidRPr="008C32C2">
              <w:rPr>
                <w:rFonts w:ascii="標楷體" w:eastAsia="標楷體" w:hAnsi="標楷體" w:hint="eastAsia"/>
                <w:kern w:val="0"/>
                <w:szCs w:val="24"/>
              </w:rPr>
              <w:t>囿</w:t>
            </w:r>
            <w:proofErr w:type="gramEnd"/>
            <w:r w:rsidRPr="008C32C2">
              <w:rPr>
                <w:rFonts w:ascii="標楷體" w:eastAsia="標楷體" w:hAnsi="標楷體" w:hint="eastAsia"/>
                <w:kern w:val="0"/>
                <w:szCs w:val="24"/>
              </w:rPr>
              <w:t>於」經費不足，礙難全額補助，敬請見諒：依據</w:t>
            </w:r>
          </w:p>
        </w:tc>
      </w:tr>
      <w:tr w:rsidR="008C32C2" w:rsidRPr="008C32C2" w14:paraId="2477625E" w14:textId="77777777" w:rsidTr="00305C79">
        <w:trPr>
          <w:trHeight w:val="850"/>
        </w:trPr>
        <w:tc>
          <w:tcPr>
            <w:tcW w:w="1241" w:type="dxa"/>
            <w:shd w:val="clear" w:color="auto" w:fill="auto"/>
            <w:tcMar>
              <w:top w:w="15" w:type="dxa"/>
              <w:left w:w="103" w:type="dxa"/>
              <w:bottom w:w="0" w:type="dxa"/>
              <w:right w:w="103" w:type="dxa"/>
            </w:tcMar>
          </w:tcPr>
          <w:p w14:paraId="0648807F" w14:textId="0304879B" w:rsidR="00C87C4A" w:rsidRPr="008C32C2" w:rsidRDefault="00C87C4A" w:rsidP="00C87C4A">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3</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2676450E" w14:textId="6DF2D92A" w:rsidR="00C87C4A" w:rsidRPr="008C32C2" w:rsidRDefault="00C87C4A" w:rsidP="00C87C4A">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32.</w:t>
            </w:r>
          </w:p>
        </w:tc>
        <w:tc>
          <w:tcPr>
            <w:tcW w:w="7393" w:type="dxa"/>
            <w:shd w:val="clear" w:color="auto" w:fill="auto"/>
            <w:tcMar>
              <w:top w:w="15" w:type="dxa"/>
              <w:left w:w="108" w:type="dxa"/>
              <w:bottom w:w="0" w:type="dxa"/>
              <w:right w:w="108" w:type="dxa"/>
            </w:tcMar>
          </w:tcPr>
          <w:p w14:paraId="4353716C" w14:textId="77777777"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hint="eastAsia"/>
                <w:kern w:val="0"/>
                <w:szCs w:val="24"/>
              </w:rPr>
              <w:t>下列選項有關公文擬稿的敘述，何者錯誤？</w:t>
            </w:r>
          </w:p>
          <w:p w14:paraId="4F427927" w14:textId="77777777"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proofErr w:type="gramStart"/>
            <w:r w:rsidRPr="008C32C2">
              <w:rPr>
                <w:rFonts w:ascii="標楷體" w:eastAsia="標楷體" w:hAnsi="標楷體" w:hint="eastAsia"/>
                <w:kern w:val="0"/>
                <w:szCs w:val="24"/>
              </w:rPr>
              <w:t>簽宜載</w:t>
            </w:r>
            <w:proofErr w:type="gramEnd"/>
            <w:r w:rsidRPr="008C32C2">
              <w:rPr>
                <w:rFonts w:ascii="標楷體" w:eastAsia="標楷體" w:hAnsi="標楷體" w:hint="eastAsia"/>
                <w:kern w:val="0"/>
                <w:szCs w:val="24"/>
              </w:rPr>
              <w:t xml:space="preserve">明年月日及單位 </w:t>
            </w:r>
          </w:p>
          <w:p w14:paraId="4DD7FD3E" w14:textId="77777777" w:rsidR="00C87C4A" w:rsidRPr="008C32C2" w:rsidRDefault="00C87C4A" w:rsidP="00C87C4A">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擬稿以一文一事為原則</w:t>
            </w:r>
            <w:r w:rsidRPr="008C32C2">
              <w:rPr>
                <w:rFonts w:ascii="標楷體" w:eastAsia="標楷體" w:hAnsi="標楷體" w:hint="eastAsia"/>
                <w:spacing w:val="30"/>
                <w:szCs w:val="24"/>
                <w:shd w:val="clear" w:color="auto" w:fill="FFFFFF"/>
              </w:rPr>
              <w:t xml:space="preserve"> </w:t>
            </w:r>
          </w:p>
          <w:p w14:paraId="123B81B4" w14:textId="77777777"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如有添</w:t>
            </w:r>
            <w:proofErr w:type="gramStart"/>
            <w:r w:rsidRPr="008C32C2">
              <w:rPr>
                <w:rFonts w:ascii="標楷體" w:eastAsia="標楷體" w:hAnsi="標楷體" w:hint="eastAsia"/>
                <w:kern w:val="0"/>
                <w:szCs w:val="24"/>
              </w:rPr>
              <w:t>註</w:t>
            </w:r>
            <w:proofErr w:type="gramEnd"/>
            <w:r w:rsidRPr="008C32C2">
              <w:rPr>
                <w:rFonts w:ascii="標楷體" w:eastAsia="標楷體" w:hAnsi="標楷體" w:hint="eastAsia"/>
                <w:kern w:val="0"/>
                <w:szCs w:val="24"/>
              </w:rPr>
              <w:t>塗改，應於騎縫處蓋章</w:t>
            </w:r>
          </w:p>
          <w:p w14:paraId="2243F76A" w14:textId="0FEB8A2B" w:rsidR="00C87C4A" w:rsidRPr="008C32C2" w:rsidRDefault="00C87C4A" w:rsidP="00C87C4A">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遇譯文且關係重要者，應以括弧加</w:t>
            </w:r>
            <w:proofErr w:type="gramStart"/>
            <w:r w:rsidRPr="008C32C2">
              <w:rPr>
                <w:rFonts w:ascii="標楷體" w:eastAsia="標楷體" w:hAnsi="標楷體" w:hint="eastAsia"/>
                <w:kern w:val="0"/>
                <w:szCs w:val="24"/>
              </w:rPr>
              <w:t>註</w:t>
            </w:r>
            <w:proofErr w:type="gramEnd"/>
            <w:r w:rsidRPr="008C32C2">
              <w:rPr>
                <w:rFonts w:ascii="標楷體" w:eastAsia="標楷體" w:hAnsi="標楷體" w:hint="eastAsia"/>
                <w:kern w:val="0"/>
                <w:szCs w:val="24"/>
              </w:rPr>
              <w:t>原文</w:t>
            </w:r>
          </w:p>
        </w:tc>
      </w:tr>
      <w:tr w:rsidR="008C32C2" w:rsidRPr="008C32C2" w14:paraId="28E02FF0" w14:textId="77777777" w:rsidTr="00305C79">
        <w:trPr>
          <w:trHeight w:val="850"/>
        </w:trPr>
        <w:tc>
          <w:tcPr>
            <w:tcW w:w="1241" w:type="dxa"/>
            <w:shd w:val="clear" w:color="auto" w:fill="auto"/>
            <w:tcMar>
              <w:top w:w="15" w:type="dxa"/>
              <w:left w:w="103" w:type="dxa"/>
              <w:bottom w:w="0" w:type="dxa"/>
              <w:right w:w="103" w:type="dxa"/>
            </w:tcMar>
          </w:tcPr>
          <w:p w14:paraId="59ACCE4B" w14:textId="5EAE3056" w:rsidR="00C87C4A" w:rsidRPr="008C32C2" w:rsidRDefault="00C87C4A" w:rsidP="00C87C4A">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1</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5572FB9F" w14:textId="18820EDB" w:rsidR="00C87C4A" w:rsidRPr="008C32C2" w:rsidRDefault="00C87C4A" w:rsidP="00C87C4A">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33.</w:t>
            </w:r>
          </w:p>
        </w:tc>
        <w:tc>
          <w:tcPr>
            <w:tcW w:w="7393" w:type="dxa"/>
            <w:shd w:val="clear" w:color="auto" w:fill="auto"/>
            <w:tcMar>
              <w:top w:w="15" w:type="dxa"/>
              <w:left w:w="108" w:type="dxa"/>
              <w:bottom w:w="0" w:type="dxa"/>
              <w:right w:w="108" w:type="dxa"/>
            </w:tcMar>
          </w:tcPr>
          <w:p w14:paraId="3A4EF224" w14:textId="77777777"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hint="eastAsia"/>
                <w:kern w:val="0"/>
                <w:szCs w:val="24"/>
              </w:rPr>
              <w:t>文化部所屬「國立傳統藝術中心」，擬向文化部申請經費辦理活動，行文</w:t>
            </w:r>
            <w:proofErr w:type="gramStart"/>
            <w:r w:rsidRPr="008C32C2">
              <w:rPr>
                <w:rFonts w:ascii="標楷體" w:eastAsia="標楷體" w:hAnsi="標楷體" w:hint="eastAsia"/>
                <w:kern w:val="0"/>
                <w:szCs w:val="24"/>
              </w:rPr>
              <w:t>需附企畫</w:t>
            </w:r>
            <w:proofErr w:type="gramEnd"/>
            <w:r w:rsidRPr="008C32C2">
              <w:rPr>
                <w:rFonts w:ascii="標楷體" w:eastAsia="標楷體" w:hAnsi="標楷體" w:hint="eastAsia"/>
                <w:kern w:val="0"/>
                <w:szCs w:val="24"/>
              </w:rPr>
              <w:t>書；應該使用下列那一選項的</w:t>
            </w:r>
            <w:proofErr w:type="gramStart"/>
            <w:r w:rsidRPr="008C32C2">
              <w:rPr>
                <w:rFonts w:ascii="標楷體" w:eastAsia="標楷體" w:hAnsi="標楷體" w:hint="eastAsia"/>
                <w:kern w:val="0"/>
                <w:szCs w:val="24"/>
              </w:rPr>
              <w:t>附送語</w:t>
            </w:r>
            <w:proofErr w:type="gramEnd"/>
            <w:r w:rsidRPr="008C32C2">
              <w:rPr>
                <w:rFonts w:ascii="標楷體" w:eastAsia="標楷體" w:hAnsi="標楷體" w:hint="eastAsia"/>
                <w:kern w:val="0"/>
                <w:szCs w:val="24"/>
              </w:rPr>
              <w:t>？</w:t>
            </w:r>
          </w:p>
          <w:p w14:paraId="372BDD93" w14:textId="2BD23A86" w:rsidR="00C87C4A" w:rsidRPr="008C32C2" w:rsidRDefault="00C87C4A" w:rsidP="00C87C4A">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檢陳</w:t>
            </w:r>
            <w:r w:rsidRPr="008C32C2">
              <w:rPr>
                <w:rFonts w:ascii="標楷體" w:eastAsia="標楷體" w:hAnsi="標楷體" w:hint="eastAsia"/>
                <w:spacing w:val="30"/>
                <w:szCs w:val="24"/>
                <w:shd w:val="clear" w:color="auto" w:fill="FFFFFF"/>
              </w:rPr>
              <w:t xml:space="preserve">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 xml:space="preserve">檢送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檢附</w:t>
            </w:r>
            <w:r w:rsidRPr="008C32C2">
              <w:rPr>
                <w:rFonts w:ascii="標楷體" w:eastAsia="標楷體" w:hAnsi="標楷體" w:hint="eastAsia"/>
                <w:spacing w:val="30"/>
                <w:szCs w:val="24"/>
                <w:shd w:val="clear" w:color="auto" w:fill="FFFFFF"/>
              </w:rPr>
              <w:t xml:space="preserve">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附送</w:t>
            </w:r>
          </w:p>
        </w:tc>
      </w:tr>
      <w:tr w:rsidR="008C32C2" w:rsidRPr="008C32C2" w14:paraId="46D6F709" w14:textId="77777777" w:rsidTr="00305C79">
        <w:trPr>
          <w:trHeight w:val="850"/>
        </w:trPr>
        <w:tc>
          <w:tcPr>
            <w:tcW w:w="1241" w:type="dxa"/>
            <w:shd w:val="clear" w:color="auto" w:fill="auto"/>
            <w:tcMar>
              <w:top w:w="15" w:type="dxa"/>
              <w:left w:w="103" w:type="dxa"/>
              <w:bottom w:w="0" w:type="dxa"/>
              <w:right w:w="103" w:type="dxa"/>
            </w:tcMar>
          </w:tcPr>
          <w:p w14:paraId="48CEC958" w14:textId="2F5A0CDF" w:rsidR="00C87C4A" w:rsidRPr="008C32C2" w:rsidRDefault="00C87C4A" w:rsidP="00C87C4A">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4</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400F2031" w14:textId="50809EEE" w:rsidR="00C87C4A" w:rsidRPr="008C32C2" w:rsidRDefault="00C87C4A" w:rsidP="00C87C4A">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34.</w:t>
            </w:r>
          </w:p>
        </w:tc>
        <w:tc>
          <w:tcPr>
            <w:tcW w:w="7393" w:type="dxa"/>
            <w:shd w:val="clear" w:color="auto" w:fill="auto"/>
            <w:tcMar>
              <w:top w:w="15" w:type="dxa"/>
              <w:left w:w="108" w:type="dxa"/>
              <w:bottom w:w="0" w:type="dxa"/>
              <w:right w:w="108" w:type="dxa"/>
            </w:tcMar>
          </w:tcPr>
          <w:p w14:paraId="09D8A032" w14:textId="77777777"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hint="eastAsia"/>
                <w:kern w:val="0"/>
                <w:szCs w:val="24"/>
              </w:rPr>
              <w:t>大專院校發函給內政部時，應稱呼內政部：</w:t>
            </w:r>
          </w:p>
          <w:p w14:paraId="1F52CEDF" w14:textId="5FE1978B" w:rsidR="00C87C4A" w:rsidRPr="008C32C2" w:rsidRDefault="00C87C4A" w:rsidP="00C87C4A">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 xml:space="preserve">貴單位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 xml:space="preserve">貴部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 xml:space="preserve">鈞部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大部</w:t>
            </w:r>
          </w:p>
        </w:tc>
      </w:tr>
      <w:tr w:rsidR="008C32C2" w:rsidRPr="008C32C2" w14:paraId="5281E235" w14:textId="77777777" w:rsidTr="00305C79">
        <w:trPr>
          <w:trHeight w:val="850"/>
        </w:trPr>
        <w:tc>
          <w:tcPr>
            <w:tcW w:w="1241" w:type="dxa"/>
            <w:shd w:val="clear" w:color="auto" w:fill="auto"/>
            <w:tcMar>
              <w:top w:w="15" w:type="dxa"/>
              <w:left w:w="103" w:type="dxa"/>
              <w:bottom w:w="0" w:type="dxa"/>
              <w:right w:w="103" w:type="dxa"/>
            </w:tcMar>
          </w:tcPr>
          <w:p w14:paraId="0806A552" w14:textId="2D280B47" w:rsidR="00C87C4A" w:rsidRPr="008C32C2" w:rsidRDefault="00C87C4A" w:rsidP="00C87C4A">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4</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0200F52A" w14:textId="41BA9565" w:rsidR="00C87C4A" w:rsidRPr="008C32C2" w:rsidRDefault="00C87C4A" w:rsidP="00C87C4A">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35.</w:t>
            </w:r>
          </w:p>
        </w:tc>
        <w:tc>
          <w:tcPr>
            <w:tcW w:w="7393" w:type="dxa"/>
            <w:shd w:val="clear" w:color="auto" w:fill="auto"/>
            <w:tcMar>
              <w:top w:w="15" w:type="dxa"/>
              <w:left w:w="108" w:type="dxa"/>
              <w:bottom w:w="0" w:type="dxa"/>
              <w:right w:w="108" w:type="dxa"/>
            </w:tcMar>
          </w:tcPr>
          <w:p w14:paraId="1E3E56DB" w14:textId="77777777"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hint="eastAsia"/>
                <w:kern w:val="0"/>
                <w:szCs w:val="24"/>
              </w:rPr>
              <w:t>下列何者非公務員在行政程序中，應自行迴避之情形？</w:t>
            </w:r>
          </w:p>
          <w:p w14:paraId="264859BE" w14:textId="77777777"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 xml:space="preserve">本人或其配偶、前配偶、四親等內之血親或三親等內之姻親或曾有此關係者為事件之當事人時 </w:t>
            </w:r>
          </w:p>
          <w:p w14:paraId="2A35DFDA" w14:textId="77777777"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本人或其配偶、前配偶，就該事件與當事人有共同權利人或共同義務人之關係者</w:t>
            </w:r>
          </w:p>
          <w:p w14:paraId="0112720E" w14:textId="0F0CF7E4"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 xml:space="preserve">於該事件，曾為證人、鑑定人者 </w:t>
            </w:r>
          </w:p>
          <w:p w14:paraId="79C9EC79" w14:textId="0E80DFB2" w:rsidR="00C87C4A" w:rsidRPr="008C32C2" w:rsidRDefault="00C87C4A" w:rsidP="00C87C4A">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有具體事實，足認其執行職務有偏頗之虞者</w:t>
            </w:r>
          </w:p>
        </w:tc>
      </w:tr>
      <w:tr w:rsidR="008C32C2" w:rsidRPr="008C32C2" w14:paraId="4F70DDAB" w14:textId="77777777" w:rsidTr="00305C79">
        <w:trPr>
          <w:trHeight w:val="850"/>
        </w:trPr>
        <w:tc>
          <w:tcPr>
            <w:tcW w:w="1241" w:type="dxa"/>
            <w:shd w:val="clear" w:color="auto" w:fill="auto"/>
            <w:tcMar>
              <w:top w:w="15" w:type="dxa"/>
              <w:left w:w="103" w:type="dxa"/>
              <w:bottom w:w="0" w:type="dxa"/>
              <w:right w:w="103" w:type="dxa"/>
            </w:tcMar>
          </w:tcPr>
          <w:p w14:paraId="7BD55421" w14:textId="224FED29" w:rsidR="00C87C4A" w:rsidRPr="008C32C2" w:rsidRDefault="00C87C4A" w:rsidP="00C87C4A">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lastRenderedPageBreak/>
              <w:t>（ 4</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42096794" w14:textId="5FA4A383" w:rsidR="00C87C4A" w:rsidRPr="008C32C2" w:rsidRDefault="00C87C4A" w:rsidP="00C87C4A">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36.</w:t>
            </w:r>
          </w:p>
        </w:tc>
        <w:tc>
          <w:tcPr>
            <w:tcW w:w="7393" w:type="dxa"/>
            <w:shd w:val="clear" w:color="auto" w:fill="auto"/>
            <w:tcMar>
              <w:top w:w="15" w:type="dxa"/>
              <w:left w:w="108" w:type="dxa"/>
              <w:bottom w:w="0" w:type="dxa"/>
              <w:right w:w="108" w:type="dxa"/>
            </w:tcMar>
          </w:tcPr>
          <w:p w14:paraId="646E3E49" w14:textId="77777777"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hint="eastAsia"/>
                <w:kern w:val="0"/>
                <w:szCs w:val="24"/>
              </w:rPr>
              <w:t>依據中央行政機關組織基準法規定，關於行政機關之名稱，所謂「一級機關」指的是：</w:t>
            </w:r>
          </w:p>
          <w:p w14:paraId="7DD780B0" w14:textId="30165957" w:rsidR="00C87C4A" w:rsidRPr="008C32C2" w:rsidRDefault="00C87C4A" w:rsidP="00C87C4A">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 xml:space="preserve">府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 xml:space="preserve">部、委員會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 xml:space="preserve">署、局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院</w:t>
            </w:r>
          </w:p>
        </w:tc>
      </w:tr>
      <w:tr w:rsidR="008C32C2" w:rsidRPr="008C32C2" w14:paraId="2D1E4311" w14:textId="77777777" w:rsidTr="00305C79">
        <w:trPr>
          <w:trHeight w:val="850"/>
        </w:trPr>
        <w:tc>
          <w:tcPr>
            <w:tcW w:w="1241" w:type="dxa"/>
            <w:shd w:val="clear" w:color="auto" w:fill="auto"/>
            <w:tcMar>
              <w:top w:w="15" w:type="dxa"/>
              <w:left w:w="103" w:type="dxa"/>
              <w:bottom w:w="0" w:type="dxa"/>
              <w:right w:w="103" w:type="dxa"/>
            </w:tcMar>
          </w:tcPr>
          <w:p w14:paraId="06ABFBB1" w14:textId="147F5E21" w:rsidR="00C87C4A" w:rsidRPr="008C32C2" w:rsidRDefault="00C87C4A" w:rsidP="00C87C4A">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1</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0EE37478" w14:textId="5119A629" w:rsidR="00C87C4A" w:rsidRPr="008C32C2" w:rsidRDefault="00C87C4A" w:rsidP="00C87C4A">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37.</w:t>
            </w:r>
          </w:p>
        </w:tc>
        <w:tc>
          <w:tcPr>
            <w:tcW w:w="7393" w:type="dxa"/>
            <w:shd w:val="clear" w:color="auto" w:fill="auto"/>
            <w:tcMar>
              <w:top w:w="15" w:type="dxa"/>
              <w:left w:w="108" w:type="dxa"/>
              <w:bottom w:w="0" w:type="dxa"/>
              <w:right w:w="108" w:type="dxa"/>
            </w:tcMar>
          </w:tcPr>
          <w:p w14:paraId="008D4BDC" w14:textId="77777777"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hint="eastAsia"/>
                <w:kern w:val="0"/>
                <w:szCs w:val="24"/>
              </w:rPr>
              <w:t>我國政府機關中，負責預算的籌劃、概算的編擬、會計的控制及國情與政績統計的是：</w:t>
            </w:r>
          </w:p>
          <w:p w14:paraId="46F7D7CA" w14:textId="745874FF"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 xml:space="preserve">行政院主計總處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 xml:space="preserve">財政部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 xml:space="preserve">中央銀行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審計部</w:t>
            </w:r>
          </w:p>
        </w:tc>
      </w:tr>
      <w:tr w:rsidR="008C32C2" w:rsidRPr="008C32C2" w14:paraId="418C61D1" w14:textId="77777777" w:rsidTr="00305C79">
        <w:trPr>
          <w:trHeight w:val="850"/>
        </w:trPr>
        <w:tc>
          <w:tcPr>
            <w:tcW w:w="1241" w:type="dxa"/>
            <w:shd w:val="clear" w:color="auto" w:fill="auto"/>
            <w:tcMar>
              <w:top w:w="15" w:type="dxa"/>
              <w:left w:w="103" w:type="dxa"/>
              <w:bottom w:w="0" w:type="dxa"/>
              <w:right w:w="103" w:type="dxa"/>
            </w:tcMar>
          </w:tcPr>
          <w:p w14:paraId="0370016B" w14:textId="0271467D" w:rsidR="00C87C4A" w:rsidRPr="008C32C2" w:rsidRDefault="00C87C4A" w:rsidP="00C87C4A">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2</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7AF32243" w14:textId="60085726" w:rsidR="00C87C4A" w:rsidRPr="008C32C2" w:rsidRDefault="00C87C4A" w:rsidP="00C87C4A">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38.</w:t>
            </w:r>
          </w:p>
        </w:tc>
        <w:tc>
          <w:tcPr>
            <w:tcW w:w="7393" w:type="dxa"/>
            <w:shd w:val="clear" w:color="auto" w:fill="auto"/>
            <w:tcMar>
              <w:top w:w="15" w:type="dxa"/>
              <w:left w:w="108" w:type="dxa"/>
              <w:bottom w:w="0" w:type="dxa"/>
              <w:right w:w="108" w:type="dxa"/>
            </w:tcMar>
          </w:tcPr>
          <w:p w14:paraId="01771DD2" w14:textId="77777777"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hint="eastAsia"/>
                <w:kern w:val="0"/>
                <w:szCs w:val="24"/>
              </w:rPr>
              <w:t>上級政府對下級政府的</w:t>
            </w:r>
            <w:proofErr w:type="gramStart"/>
            <w:r w:rsidRPr="008C32C2">
              <w:rPr>
                <w:rFonts w:ascii="標楷體" w:eastAsia="標楷體" w:hAnsi="標楷體" w:hint="eastAsia"/>
                <w:kern w:val="0"/>
                <w:szCs w:val="24"/>
              </w:rPr>
              <w:t>一種府際移轉</w:t>
            </w:r>
            <w:proofErr w:type="gramEnd"/>
            <w:r w:rsidRPr="008C32C2">
              <w:rPr>
                <w:rFonts w:ascii="標楷體" w:eastAsia="標楷體" w:hAnsi="標楷體" w:hint="eastAsia"/>
                <w:kern w:val="0"/>
                <w:szCs w:val="24"/>
              </w:rPr>
              <w:t>支付，目的乃在促使各州和地方政府，因得到中央政府的資金</w:t>
            </w:r>
            <w:proofErr w:type="gramStart"/>
            <w:r w:rsidRPr="008C32C2">
              <w:rPr>
                <w:rFonts w:ascii="標楷體" w:eastAsia="標楷體" w:hAnsi="標楷體" w:hint="eastAsia"/>
                <w:kern w:val="0"/>
                <w:szCs w:val="24"/>
              </w:rPr>
              <w:t>挹</w:t>
            </w:r>
            <w:proofErr w:type="gramEnd"/>
            <w:r w:rsidRPr="008C32C2">
              <w:rPr>
                <w:rFonts w:ascii="標楷體" w:eastAsia="標楷體" w:hAnsi="標楷體" w:hint="eastAsia"/>
                <w:kern w:val="0"/>
                <w:szCs w:val="24"/>
              </w:rPr>
              <w:t>注，而能提供最基本的公共服務，稱為：</w:t>
            </w:r>
          </w:p>
          <w:p w14:paraId="5C764D9D" w14:textId="1115840A" w:rsidR="00C87C4A" w:rsidRPr="008C32C2" w:rsidRDefault="00C87C4A" w:rsidP="00C87C4A">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proofErr w:type="gramStart"/>
            <w:r w:rsidRPr="008C32C2">
              <w:rPr>
                <w:rFonts w:ascii="標楷體" w:eastAsia="標楷體" w:hAnsi="標楷體" w:hint="eastAsia"/>
                <w:kern w:val="0"/>
                <w:szCs w:val="24"/>
              </w:rPr>
              <w:t>恩給款</w:t>
            </w:r>
            <w:proofErr w:type="gramEnd"/>
            <w:r w:rsidRPr="008C32C2">
              <w:rPr>
                <w:rFonts w:ascii="標楷體" w:eastAsia="標楷體" w:hAnsi="標楷體" w:hint="eastAsia"/>
                <w:kern w:val="0"/>
                <w:szCs w:val="24"/>
              </w:rPr>
              <w:t xml:space="preserve">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 xml:space="preserve">補助款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 xml:space="preserve">政治獻金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利益分贓</w:t>
            </w:r>
          </w:p>
        </w:tc>
      </w:tr>
      <w:tr w:rsidR="008C32C2" w:rsidRPr="008C32C2" w14:paraId="41D83004" w14:textId="77777777" w:rsidTr="00305C79">
        <w:trPr>
          <w:trHeight w:val="850"/>
        </w:trPr>
        <w:tc>
          <w:tcPr>
            <w:tcW w:w="1241" w:type="dxa"/>
            <w:shd w:val="clear" w:color="auto" w:fill="auto"/>
            <w:tcMar>
              <w:top w:w="15" w:type="dxa"/>
              <w:left w:w="103" w:type="dxa"/>
              <w:bottom w:w="0" w:type="dxa"/>
              <w:right w:w="103" w:type="dxa"/>
            </w:tcMar>
          </w:tcPr>
          <w:p w14:paraId="1A74A75C" w14:textId="39BFF74F" w:rsidR="00C87C4A" w:rsidRPr="008C32C2" w:rsidRDefault="00C87C4A" w:rsidP="00C87C4A">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4</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0845377D" w14:textId="3B043375" w:rsidR="00C87C4A" w:rsidRPr="008C32C2" w:rsidRDefault="00C87C4A" w:rsidP="00C87C4A">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39.</w:t>
            </w:r>
          </w:p>
        </w:tc>
        <w:tc>
          <w:tcPr>
            <w:tcW w:w="7393" w:type="dxa"/>
            <w:shd w:val="clear" w:color="auto" w:fill="auto"/>
            <w:tcMar>
              <w:top w:w="15" w:type="dxa"/>
              <w:left w:w="108" w:type="dxa"/>
              <w:bottom w:w="0" w:type="dxa"/>
              <w:right w:w="108" w:type="dxa"/>
            </w:tcMar>
          </w:tcPr>
          <w:p w14:paraId="440AA36B" w14:textId="77777777"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hint="eastAsia"/>
                <w:kern w:val="0"/>
                <w:szCs w:val="24"/>
              </w:rPr>
              <w:t>公務員執行職務時，遇有涉及本身或家族之利害事件時，應如何因應？</w:t>
            </w:r>
          </w:p>
          <w:p w14:paraId="626E7054" w14:textId="5D66045E"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 xml:space="preserve">保密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 xml:space="preserve">保管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 xml:space="preserve">監督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迴避</w:t>
            </w:r>
          </w:p>
        </w:tc>
      </w:tr>
      <w:tr w:rsidR="008C32C2" w:rsidRPr="008C32C2" w14:paraId="5F7D2BF9" w14:textId="77777777" w:rsidTr="00305C79">
        <w:trPr>
          <w:trHeight w:val="850"/>
        </w:trPr>
        <w:tc>
          <w:tcPr>
            <w:tcW w:w="1241" w:type="dxa"/>
            <w:shd w:val="clear" w:color="auto" w:fill="auto"/>
            <w:tcMar>
              <w:top w:w="15" w:type="dxa"/>
              <w:left w:w="103" w:type="dxa"/>
              <w:bottom w:w="0" w:type="dxa"/>
              <w:right w:w="103" w:type="dxa"/>
            </w:tcMar>
          </w:tcPr>
          <w:p w14:paraId="74C48437" w14:textId="61B18DC0" w:rsidR="00C87C4A" w:rsidRPr="008C32C2" w:rsidRDefault="00C87C4A" w:rsidP="00C87C4A">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3</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321115DC" w14:textId="2B36E380" w:rsidR="00C87C4A" w:rsidRPr="008C32C2" w:rsidRDefault="00C87C4A" w:rsidP="00C87C4A">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40.</w:t>
            </w:r>
          </w:p>
        </w:tc>
        <w:tc>
          <w:tcPr>
            <w:tcW w:w="7393" w:type="dxa"/>
            <w:shd w:val="clear" w:color="auto" w:fill="auto"/>
            <w:tcMar>
              <w:top w:w="15" w:type="dxa"/>
              <w:left w:w="108" w:type="dxa"/>
              <w:bottom w:w="0" w:type="dxa"/>
              <w:right w:w="108" w:type="dxa"/>
            </w:tcMar>
          </w:tcPr>
          <w:p w14:paraId="548077B5" w14:textId="6A03990D" w:rsidR="00C87C4A" w:rsidRPr="008C32C2" w:rsidRDefault="00C87C4A" w:rsidP="00C87C4A">
            <w:pPr>
              <w:widowControl/>
              <w:jc w:val="both"/>
              <w:rPr>
                <w:rFonts w:ascii="標楷體" w:eastAsia="標楷體" w:hAnsi="標楷體"/>
                <w:spacing w:val="30"/>
                <w:szCs w:val="24"/>
                <w:shd w:val="clear" w:color="auto" w:fill="FFFFFF"/>
              </w:rPr>
            </w:pPr>
            <w:r w:rsidRPr="008C32C2">
              <w:rPr>
                <w:rFonts w:ascii="標楷體" w:eastAsia="標楷體" w:hAnsi="標楷體" w:hint="eastAsia"/>
                <w:kern w:val="0"/>
                <w:szCs w:val="24"/>
              </w:rPr>
              <w:t>依公務員廉政倫理規範規定，公務員遇有請託關說時，應於幾日內簽報其長官，並知會政風機構？</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kern w:val="0"/>
                <w:szCs w:val="24"/>
              </w:rPr>
              <w:t>7</w:t>
            </w:r>
            <w:r w:rsidRPr="008C32C2">
              <w:rPr>
                <w:rFonts w:ascii="標楷體" w:eastAsia="標楷體" w:hAnsi="標楷體" w:hint="eastAsia"/>
                <w:kern w:val="0"/>
                <w:szCs w:val="24"/>
              </w:rPr>
              <w:t xml:space="preserve">日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kern w:val="0"/>
                <w:szCs w:val="24"/>
              </w:rPr>
              <w:t>5</w:t>
            </w:r>
            <w:r w:rsidRPr="008C32C2">
              <w:rPr>
                <w:rFonts w:ascii="標楷體" w:eastAsia="標楷體" w:hAnsi="標楷體" w:hint="eastAsia"/>
                <w:kern w:val="0"/>
                <w:szCs w:val="24"/>
              </w:rPr>
              <w:t xml:space="preserve">日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kern w:val="0"/>
                <w:szCs w:val="24"/>
              </w:rPr>
              <w:t>3</w:t>
            </w:r>
            <w:r w:rsidRPr="008C32C2">
              <w:rPr>
                <w:rFonts w:ascii="標楷體" w:eastAsia="標楷體" w:hAnsi="標楷體" w:hint="eastAsia"/>
                <w:kern w:val="0"/>
                <w:szCs w:val="24"/>
              </w:rPr>
              <w:t xml:space="preserve">日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kern w:val="0"/>
                <w:szCs w:val="24"/>
              </w:rPr>
              <w:t>1</w:t>
            </w:r>
            <w:r w:rsidRPr="008C32C2">
              <w:rPr>
                <w:rFonts w:ascii="標楷體" w:eastAsia="標楷體" w:hAnsi="標楷體" w:hint="eastAsia"/>
                <w:kern w:val="0"/>
                <w:szCs w:val="24"/>
              </w:rPr>
              <w:t>日</w:t>
            </w:r>
          </w:p>
        </w:tc>
      </w:tr>
      <w:tr w:rsidR="008C32C2" w:rsidRPr="008C32C2" w14:paraId="6AB305E3" w14:textId="77777777" w:rsidTr="00305C79">
        <w:trPr>
          <w:trHeight w:val="850"/>
        </w:trPr>
        <w:tc>
          <w:tcPr>
            <w:tcW w:w="1241" w:type="dxa"/>
            <w:shd w:val="clear" w:color="auto" w:fill="auto"/>
            <w:tcMar>
              <w:top w:w="15" w:type="dxa"/>
              <w:left w:w="103" w:type="dxa"/>
              <w:bottom w:w="0" w:type="dxa"/>
              <w:right w:w="103" w:type="dxa"/>
            </w:tcMar>
          </w:tcPr>
          <w:p w14:paraId="0AB02D62" w14:textId="544491C7" w:rsidR="00C87C4A" w:rsidRPr="008C32C2" w:rsidRDefault="00C87C4A" w:rsidP="00C87C4A">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2</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23C9BB2E" w14:textId="73C270BA" w:rsidR="00C87C4A" w:rsidRPr="008C32C2" w:rsidRDefault="00C87C4A" w:rsidP="00C87C4A">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41.</w:t>
            </w:r>
          </w:p>
        </w:tc>
        <w:tc>
          <w:tcPr>
            <w:tcW w:w="7393" w:type="dxa"/>
            <w:shd w:val="clear" w:color="auto" w:fill="auto"/>
            <w:tcMar>
              <w:top w:w="15" w:type="dxa"/>
              <w:left w:w="108" w:type="dxa"/>
              <w:bottom w:w="0" w:type="dxa"/>
              <w:right w:w="108" w:type="dxa"/>
            </w:tcMar>
          </w:tcPr>
          <w:p w14:paraId="44CF11F5" w14:textId="77777777"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kern w:val="0"/>
                <w:szCs w:val="24"/>
              </w:rPr>
              <w:t>○○</w:t>
            </w:r>
            <w:r w:rsidRPr="008C32C2">
              <w:rPr>
                <w:rFonts w:ascii="標楷體" w:eastAsia="標楷體" w:hAnsi="標楷體" w:hint="eastAsia"/>
                <w:kern w:val="0"/>
                <w:szCs w:val="24"/>
              </w:rPr>
              <w:t>大學發文教育部，其中寫道：「依據鈞部民國</w:t>
            </w:r>
            <w:r w:rsidRPr="008C32C2">
              <w:rPr>
                <w:rFonts w:ascii="標楷體" w:eastAsia="標楷體" w:hAnsi="標楷體"/>
                <w:kern w:val="0"/>
                <w:szCs w:val="24"/>
              </w:rPr>
              <w:t>101</w:t>
            </w:r>
            <w:r w:rsidRPr="008C32C2">
              <w:rPr>
                <w:rFonts w:ascii="標楷體" w:eastAsia="標楷體" w:hAnsi="標楷體" w:hint="eastAsia"/>
                <w:kern w:val="0"/>
                <w:szCs w:val="24"/>
              </w:rPr>
              <w:t>年</w:t>
            </w:r>
            <w:r w:rsidRPr="008C32C2">
              <w:rPr>
                <w:rFonts w:ascii="標楷體" w:eastAsia="標楷體" w:hAnsi="標楷體"/>
                <w:kern w:val="0"/>
                <w:szCs w:val="24"/>
              </w:rPr>
              <w:t>2</w:t>
            </w:r>
            <w:r w:rsidRPr="008C32C2">
              <w:rPr>
                <w:rFonts w:ascii="標楷體" w:eastAsia="標楷體" w:hAnsi="標楷體" w:hint="eastAsia"/>
                <w:kern w:val="0"/>
                <w:szCs w:val="24"/>
              </w:rPr>
              <w:t>月</w:t>
            </w:r>
            <w:r w:rsidRPr="008C32C2">
              <w:rPr>
                <w:rFonts w:ascii="標楷體" w:eastAsia="標楷體" w:hAnsi="標楷體"/>
                <w:kern w:val="0"/>
                <w:szCs w:val="24"/>
              </w:rPr>
              <w:t>20</w:t>
            </w:r>
            <w:r w:rsidRPr="008C32C2">
              <w:rPr>
                <w:rFonts w:ascii="標楷體" w:eastAsia="標楷體" w:hAnsi="標楷體" w:hint="eastAsia"/>
                <w:kern w:val="0"/>
                <w:szCs w:val="24"/>
              </w:rPr>
              <w:t>日</w:t>
            </w:r>
            <w:r w:rsidRPr="008C32C2">
              <w:rPr>
                <w:rFonts w:ascii="標楷體" w:eastAsia="標楷體" w:hAnsi="標楷體"/>
                <w:kern w:val="0"/>
                <w:szCs w:val="24"/>
              </w:rPr>
              <w:t>○</w:t>
            </w:r>
            <w:r w:rsidRPr="008C32C2">
              <w:rPr>
                <w:rFonts w:ascii="標楷體" w:eastAsia="標楷體" w:hAnsi="標楷體" w:hint="eastAsia"/>
                <w:kern w:val="0"/>
                <w:szCs w:val="24"/>
              </w:rPr>
              <w:t>字第</w:t>
            </w:r>
            <w:r w:rsidRPr="008C32C2">
              <w:rPr>
                <w:rFonts w:ascii="標楷體" w:eastAsia="標楷體" w:hAnsi="標楷體"/>
                <w:kern w:val="0"/>
                <w:szCs w:val="24"/>
              </w:rPr>
              <w:t>○</w:t>
            </w:r>
            <w:r w:rsidRPr="008C32C2">
              <w:rPr>
                <w:rFonts w:ascii="標楷體" w:eastAsia="標楷體" w:hAnsi="標楷體" w:hint="eastAsia"/>
                <w:kern w:val="0"/>
                <w:szCs w:val="24"/>
              </w:rPr>
              <w:t>號函辦理。」這段文字應置於何處？</w:t>
            </w:r>
          </w:p>
          <w:p w14:paraId="0D1E9E7E" w14:textId="106EAA77" w:rsidR="00C87C4A" w:rsidRPr="008C32C2" w:rsidRDefault="00C87C4A" w:rsidP="00C87C4A">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 xml:space="preserve">主旨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 xml:space="preserve">說明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 xml:space="preserve">辦法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擬辦</w:t>
            </w:r>
          </w:p>
        </w:tc>
      </w:tr>
      <w:tr w:rsidR="008C32C2" w:rsidRPr="008C32C2" w14:paraId="09EC4C3E" w14:textId="77777777" w:rsidTr="00305C79">
        <w:trPr>
          <w:trHeight w:val="850"/>
        </w:trPr>
        <w:tc>
          <w:tcPr>
            <w:tcW w:w="1241" w:type="dxa"/>
            <w:shd w:val="clear" w:color="auto" w:fill="auto"/>
            <w:tcMar>
              <w:top w:w="15" w:type="dxa"/>
              <w:left w:w="103" w:type="dxa"/>
              <w:bottom w:w="0" w:type="dxa"/>
              <w:right w:w="103" w:type="dxa"/>
            </w:tcMar>
          </w:tcPr>
          <w:p w14:paraId="2695FE0B" w14:textId="2405EE3D" w:rsidR="00C87C4A" w:rsidRPr="008C32C2" w:rsidRDefault="00C87C4A" w:rsidP="00C87C4A">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4</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633FA098" w14:textId="723D855E" w:rsidR="00C87C4A" w:rsidRPr="008C32C2" w:rsidRDefault="00C87C4A" w:rsidP="00C87C4A">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42.</w:t>
            </w:r>
          </w:p>
        </w:tc>
        <w:tc>
          <w:tcPr>
            <w:tcW w:w="7393" w:type="dxa"/>
            <w:shd w:val="clear" w:color="auto" w:fill="auto"/>
            <w:tcMar>
              <w:top w:w="15" w:type="dxa"/>
              <w:left w:w="108" w:type="dxa"/>
              <w:bottom w:w="0" w:type="dxa"/>
              <w:right w:w="108" w:type="dxa"/>
            </w:tcMar>
          </w:tcPr>
          <w:p w14:paraId="46FBD1F6" w14:textId="77777777"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hint="eastAsia"/>
                <w:kern w:val="0"/>
                <w:szCs w:val="24"/>
              </w:rPr>
              <w:t>下列有關公文的敘述，何者錯誤？</w:t>
            </w:r>
          </w:p>
          <w:p w14:paraId="271A1C85" w14:textId="77777777"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文書製作應</w:t>
            </w:r>
            <w:proofErr w:type="gramStart"/>
            <w:r w:rsidRPr="008C32C2">
              <w:rPr>
                <w:rFonts w:ascii="標楷體" w:eastAsia="標楷體" w:hAnsi="標楷體" w:hint="eastAsia"/>
                <w:kern w:val="0"/>
                <w:szCs w:val="24"/>
              </w:rPr>
              <w:t>採</w:t>
            </w:r>
            <w:proofErr w:type="gramEnd"/>
            <w:r w:rsidRPr="008C32C2">
              <w:rPr>
                <w:rFonts w:ascii="標楷體" w:eastAsia="標楷體" w:hAnsi="標楷體" w:hint="eastAsia"/>
                <w:kern w:val="0"/>
                <w:szCs w:val="24"/>
              </w:rPr>
              <w:t xml:space="preserve">由左至右之橫行格式 </w:t>
            </w:r>
          </w:p>
          <w:p w14:paraId="2FF1AA0F" w14:textId="77777777"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公文之正本及副本，</w:t>
            </w:r>
            <w:proofErr w:type="gramStart"/>
            <w:r w:rsidRPr="008C32C2">
              <w:rPr>
                <w:rFonts w:ascii="標楷體" w:eastAsia="標楷體" w:hAnsi="標楷體" w:hint="eastAsia"/>
                <w:kern w:val="0"/>
                <w:szCs w:val="24"/>
              </w:rPr>
              <w:t>均用規定</w:t>
            </w:r>
            <w:proofErr w:type="gramEnd"/>
            <w:r w:rsidRPr="008C32C2">
              <w:rPr>
                <w:rFonts w:ascii="標楷體" w:eastAsia="標楷體" w:hAnsi="標楷體" w:hint="eastAsia"/>
                <w:kern w:val="0"/>
                <w:szCs w:val="24"/>
              </w:rPr>
              <w:t>公文紙</w:t>
            </w:r>
            <w:proofErr w:type="gramStart"/>
            <w:r w:rsidRPr="008C32C2">
              <w:rPr>
                <w:rFonts w:ascii="標楷體" w:eastAsia="標楷體" w:hAnsi="標楷體" w:hint="eastAsia"/>
                <w:kern w:val="0"/>
                <w:szCs w:val="24"/>
              </w:rPr>
              <w:t>繕</w:t>
            </w:r>
            <w:proofErr w:type="gramEnd"/>
            <w:r w:rsidRPr="008C32C2">
              <w:rPr>
                <w:rFonts w:ascii="標楷體" w:eastAsia="標楷體" w:hAnsi="標楷體" w:hint="eastAsia"/>
                <w:kern w:val="0"/>
                <w:szCs w:val="24"/>
              </w:rPr>
              <w:t>印，</w:t>
            </w:r>
            <w:proofErr w:type="gramStart"/>
            <w:r w:rsidRPr="008C32C2">
              <w:rPr>
                <w:rFonts w:ascii="標楷體" w:eastAsia="標楷體" w:hAnsi="標楷體" w:hint="eastAsia"/>
                <w:kern w:val="0"/>
                <w:szCs w:val="24"/>
              </w:rPr>
              <w:t>並蓋用印信</w:t>
            </w:r>
            <w:proofErr w:type="gramEnd"/>
            <w:r w:rsidRPr="008C32C2">
              <w:rPr>
                <w:rFonts w:ascii="標楷體" w:eastAsia="標楷體" w:hAnsi="標楷體" w:hint="eastAsia"/>
                <w:kern w:val="0"/>
                <w:szCs w:val="24"/>
              </w:rPr>
              <w:t>或章戳</w:t>
            </w:r>
          </w:p>
          <w:p w14:paraId="5FEE7C0A" w14:textId="77777777"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遇特別案件，必須為緊急之處理時，次一層主管得依其職掌，先行處理，再補陳核判</w:t>
            </w:r>
          </w:p>
          <w:p w14:paraId="1B00D4B1" w14:textId="5B1981F1"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各層決定之案件，凡性質以用單位名義</w:t>
            </w:r>
            <w:proofErr w:type="gramStart"/>
            <w:r w:rsidRPr="008C32C2">
              <w:rPr>
                <w:rFonts w:ascii="標楷體" w:eastAsia="標楷體" w:hAnsi="標楷體" w:hint="eastAsia"/>
                <w:kern w:val="0"/>
                <w:szCs w:val="24"/>
              </w:rPr>
              <w:t>為宜者</w:t>
            </w:r>
            <w:proofErr w:type="gramEnd"/>
            <w:r w:rsidRPr="008C32C2">
              <w:rPr>
                <w:rFonts w:ascii="標楷體" w:eastAsia="標楷體" w:hAnsi="標楷體" w:hint="eastAsia"/>
                <w:kern w:val="0"/>
                <w:szCs w:val="24"/>
              </w:rPr>
              <w:t>，可由單位主管逕行決定，但仍應以機關名義行文</w:t>
            </w:r>
          </w:p>
        </w:tc>
      </w:tr>
      <w:tr w:rsidR="008C32C2" w:rsidRPr="008C32C2" w14:paraId="46D05C8C" w14:textId="77777777" w:rsidTr="00305C79">
        <w:trPr>
          <w:trHeight w:val="850"/>
        </w:trPr>
        <w:tc>
          <w:tcPr>
            <w:tcW w:w="1241" w:type="dxa"/>
            <w:shd w:val="clear" w:color="auto" w:fill="auto"/>
            <w:tcMar>
              <w:top w:w="15" w:type="dxa"/>
              <w:left w:w="103" w:type="dxa"/>
              <w:bottom w:w="0" w:type="dxa"/>
              <w:right w:w="103" w:type="dxa"/>
            </w:tcMar>
          </w:tcPr>
          <w:p w14:paraId="40312E84" w14:textId="66F5C62D" w:rsidR="00C87C4A" w:rsidRPr="008C32C2" w:rsidRDefault="00C87C4A" w:rsidP="00C87C4A">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2</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39D263EE" w14:textId="3D324AE1" w:rsidR="00C87C4A" w:rsidRPr="008C32C2" w:rsidRDefault="00C87C4A" w:rsidP="00C87C4A">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43.</w:t>
            </w:r>
          </w:p>
        </w:tc>
        <w:tc>
          <w:tcPr>
            <w:tcW w:w="7393" w:type="dxa"/>
            <w:shd w:val="clear" w:color="auto" w:fill="auto"/>
            <w:tcMar>
              <w:top w:w="15" w:type="dxa"/>
              <w:left w:w="108" w:type="dxa"/>
              <w:bottom w:w="0" w:type="dxa"/>
              <w:right w:w="108" w:type="dxa"/>
            </w:tcMar>
          </w:tcPr>
          <w:p w14:paraId="0106130C" w14:textId="77777777"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hint="eastAsia"/>
                <w:kern w:val="0"/>
                <w:szCs w:val="24"/>
              </w:rPr>
              <w:t>機關之間的直接稱謂用語，下列選項何者錯誤？</w:t>
            </w:r>
          </w:p>
          <w:p w14:paraId="5F7BBC54" w14:textId="77777777"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機關（或首長）對屬員稱「臺端」</w:t>
            </w:r>
          </w:p>
          <w:p w14:paraId="0DB6CBF6" w14:textId="77777777"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機關首長之間：上級對下級稱「某」；下級對上級稱「貴」</w:t>
            </w:r>
          </w:p>
          <w:p w14:paraId="0703CB59" w14:textId="77777777" w:rsidR="00C87C4A" w:rsidRPr="008C32C2" w:rsidRDefault="00C87C4A" w:rsidP="00C87C4A">
            <w:pPr>
              <w:widowControl/>
              <w:jc w:val="both"/>
              <w:rPr>
                <w:rFonts w:ascii="標楷體" w:eastAsia="標楷體" w:hAnsi="標楷體"/>
                <w:spacing w:val="30"/>
                <w:szCs w:val="24"/>
                <w:shd w:val="clear" w:color="auto" w:fill="FFFFFF"/>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 xml:space="preserve">無隸屬關係之機關：上級稱「大」；平行稱「貴」；自稱「本」 </w:t>
            </w:r>
            <w:r w:rsidRPr="008C32C2">
              <w:rPr>
                <w:rFonts w:ascii="標楷體" w:eastAsia="標楷體" w:hAnsi="標楷體" w:hint="eastAsia"/>
                <w:spacing w:val="30"/>
                <w:szCs w:val="24"/>
                <w:shd w:val="clear" w:color="auto" w:fill="FFFFFF"/>
              </w:rPr>
              <w:t xml:space="preserve"> </w:t>
            </w:r>
          </w:p>
          <w:p w14:paraId="57508377" w14:textId="38FB31F0"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有隸屬關係之機關：上級對下級稱「貴」；下級對上級稱「鈞」；自稱「本」</w:t>
            </w:r>
          </w:p>
        </w:tc>
      </w:tr>
      <w:tr w:rsidR="008C32C2" w:rsidRPr="008C32C2" w14:paraId="784E57F6" w14:textId="77777777" w:rsidTr="00305C79">
        <w:trPr>
          <w:trHeight w:val="850"/>
        </w:trPr>
        <w:tc>
          <w:tcPr>
            <w:tcW w:w="1241" w:type="dxa"/>
            <w:shd w:val="clear" w:color="auto" w:fill="auto"/>
            <w:tcMar>
              <w:top w:w="15" w:type="dxa"/>
              <w:left w:w="103" w:type="dxa"/>
              <w:bottom w:w="0" w:type="dxa"/>
              <w:right w:w="103" w:type="dxa"/>
            </w:tcMar>
          </w:tcPr>
          <w:p w14:paraId="55234B6D" w14:textId="5A6CB7F8" w:rsidR="00C87C4A" w:rsidRPr="008C32C2" w:rsidRDefault="00C87C4A" w:rsidP="00C87C4A">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2</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461187B0" w14:textId="4D6F6A96" w:rsidR="00C87C4A" w:rsidRPr="008C32C2" w:rsidRDefault="00C87C4A" w:rsidP="00C87C4A">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44.</w:t>
            </w:r>
          </w:p>
        </w:tc>
        <w:tc>
          <w:tcPr>
            <w:tcW w:w="7393" w:type="dxa"/>
            <w:shd w:val="clear" w:color="auto" w:fill="auto"/>
            <w:tcMar>
              <w:top w:w="15" w:type="dxa"/>
              <w:left w:w="108" w:type="dxa"/>
              <w:bottom w:w="0" w:type="dxa"/>
              <w:right w:w="108" w:type="dxa"/>
            </w:tcMar>
          </w:tcPr>
          <w:p w14:paraId="795B6DAE" w14:textId="77777777"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hint="eastAsia"/>
                <w:kern w:val="0"/>
                <w:szCs w:val="24"/>
              </w:rPr>
              <w:t>行政院各部會對臺北市政府行文，屬下列那一種？</w:t>
            </w:r>
          </w:p>
          <w:p w14:paraId="298F44C7" w14:textId="3891AE8D"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 xml:space="preserve">上行函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 xml:space="preserve">平行函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 xml:space="preserve">下行函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申請函</w:t>
            </w:r>
          </w:p>
        </w:tc>
      </w:tr>
      <w:tr w:rsidR="00C87C4A" w:rsidRPr="008C32C2" w14:paraId="3224CAF2" w14:textId="77777777" w:rsidTr="00305C79">
        <w:trPr>
          <w:trHeight w:val="850"/>
        </w:trPr>
        <w:tc>
          <w:tcPr>
            <w:tcW w:w="1241" w:type="dxa"/>
            <w:shd w:val="clear" w:color="auto" w:fill="auto"/>
            <w:tcMar>
              <w:top w:w="15" w:type="dxa"/>
              <w:left w:w="103" w:type="dxa"/>
              <w:bottom w:w="0" w:type="dxa"/>
              <w:right w:w="103" w:type="dxa"/>
            </w:tcMar>
          </w:tcPr>
          <w:p w14:paraId="51A36641" w14:textId="708A6983" w:rsidR="00C87C4A" w:rsidRPr="008C32C2" w:rsidRDefault="00C87C4A" w:rsidP="00C87C4A">
            <w:pPr>
              <w:widowControl/>
              <w:spacing w:line="360" w:lineRule="exact"/>
              <w:ind w:left="360" w:hanging="360"/>
              <w:jc w:val="both"/>
              <w:rPr>
                <w:rFonts w:ascii="標楷體" w:eastAsia="標楷體" w:hAnsi="標楷體" w:cs="Times New Roman"/>
                <w:szCs w:val="24"/>
              </w:rPr>
            </w:pPr>
            <w:r w:rsidRPr="008C32C2">
              <w:rPr>
                <w:rFonts w:ascii="標楷體" w:eastAsia="標楷體" w:hAnsi="標楷體" w:cs="Times New Roman" w:hint="eastAsia"/>
                <w:szCs w:val="24"/>
              </w:rPr>
              <w:t>（ 2</w:t>
            </w:r>
            <w:r w:rsidRPr="008C32C2">
              <w:rPr>
                <w:rFonts w:ascii="標楷體" w:eastAsia="標楷體" w:hAnsi="標楷體" w:cs="Times New Roman"/>
                <w:szCs w:val="24"/>
              </w:rPr>
              <w:t xml:space="preserve"> </w:t>
            </w:r>
            <w:r w:rsidRPr="008C32C2">
              <w:rPr>
                <w:rFonts w:ascii="標楷體" w:eastAsia="標楷體" w:hAnsi="標楷體" w:cs="Times New Roman" w:hint="eastAsia"/>
                <w:szCs w:val="24"/>
              </w:rPr>
              <w:t>）</w:t>
            </w:r>
          </w:p>
        </w:tc>
        <w:tc>
          <w:tcPr>
            <w:tcW w:w="566" w:type="dxa"/>
            <w:shd w:val="clear" w:color="auto" w:fill="auto"/>
            <w:tcMar>
              <w:top w:w="15" w:type="dxa"/>
              <w:left w:w="103" w:type="dxa"/>
              <w:bottom w:w="0" w:type="dxa"/>
              <w:right w:w="103" w:type="dxa"/>
            </w:tcMar>
          </w:tcPr>
          <w:p w14:paraId="0496B32B" w14:textId="12DC8529" w:rsidR="00C87C4A" w:rsidRPr="008C32C2" w:rsidRDefault="00C87C4A" w:rsidP="00C87C4A">
            <w:pPr>
              <w:widowControl/>
              <w:tabs>
                <w:tab w:val="left" w:pos="622"/>
              </w:tabs>
              <w:jc w:val="right"/>
              <w:rPr>
                <w:rFonts w:ascii="標楷體" w:eastAsia="標楷體" w:hAnsi="標楷體" w:cs="Times New Roman"/>
                <w:szCs w:val="24"/>
              </w:rPr>
            </w:pPr>
            <w:r w:rsidRPr="008C32C2">
              <w:rPr>
                <w:rFonts w:ascii="標楷體" w:eastAsia="標楷體" w:hAnsi="標楷體" w:cs="Times New Roman" w:hint="eastAsia"/>
                <w:szCs w:val="24"/>
              </w:rPr>
              <w:t>45.</w:t>
            </w:r>
          </w:p>
        </w:tc>
        <w:tc>
          <w:tcPr>
            <w:tcW w:w="7393" w:type="dxa"/>
            <w:shd w:val="clear" w:color="auto" w:fill="auto"/>
            <w:tcMar>
              <w:top w:w="15" w:type="dxa"/>
              <w:left w:w="108" w:type="dxa"/>
              <w:bottom w:w="0" w:type="dxa"/>
              <w:right w:w="108" w:type="dxa"/>
            </w:tcMar>
          </w:tcPr>
          <w:p w14:paraId="478D3D79" w14:textId="77777777"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hint="eastAsia"/>
                <w:kern w:val="0"/>
                <w:szCs w:val="24"/>
              </w:rPr>
              <w:t>承辦人員對長官有所請示、建議、請求時，其行文</w:t>
            </w:r>
            <w:proofErr w:type="gramStart"/>
            <w:r w:rsidRPr="008C32C2">
              <w:rPr>
                <w:rFonts w:ascii="標楷體" w:eastAsia="標楷體" w:hAnsi="標楷體" w:hint="eastAsia"/>
                <w:kern w:val="0"/>
                <w:szCs w:val="24"/>
              </w:rPr>
              <w:t>的文別為何</w:t>
            </w:r>
            <w:proofErr w:type="gramEnd"/>
            <w:r w:rsidRPr="008C32C2">
              <w:rPr>
                <w:rFonts w:ascii="標楷體" w:eastAsia="標楷體" w:hAnsi="標楷體" w:hint="eastAsia"/>
                <w:kern w:val="0"/>
                <w:szCs w:val="24"/>
              </w:rPr>
              <w:t>？</w:t>
            </w:r>
          </w:p>
          <w:p w14:paraId="24642D26" w14:textId="527D870E" w:rsidR="00C87C4A" w:rsidRPr="008C32C2" w:rsidRDefault="00C87C4A" w:rsidP="00C87C4A">
            <w:pPr>
              <w:widowControl/>
              <w:jc w:val="both"/>
              <w:rPr>
                <w:rFonts w:ascii="標楷體" w:eastAsia="標楷體" w:hAnsi="標楷體"/>
                <w:kern w:val="0"/>
                <w:szCs w:val="24"/>
              </w:rPr>
            </w:pP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\o\ac(○,1)</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 xml:space="preserve">通知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\o\ac(○,2)</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 xml:space="preserve">簽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\o\ac(○,3)</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函</w:t>
            </w:r>
            <w:r w:rsidRPr="008C32C2">
              <w:rPr>
                <w:rFonts w:ascii="標楷體" w:eastAsia="標楷體" w:hAnsi="標楷體" w:hint="eastAsia"/>
                <w:spacing w:val="30"/>
                <w:szCs w:val="24"/>
                <w:shd w:val="clear" w:color="auto" w:fill="FFFFFF"/>
              </w:rPr>
              <w:t xml:space="preserve"> </w:t>
            </w:r>
            <w:r w:rsidRPr="008C32C2">
              <w:rPr>
                <w:rFonts w:ascii="標楷體" w:eastAsia="標楷體" w:hAnsi="標楷體"/>
                <w:spacing w:val="30"/>
                <w:szCs w:val="24"/>
                <w:shd w:val="clear" w:color="auto" w:fill="FFFFFF"/>
              </w:rPr>
              <w:fldChar w:fldCharType="begin"/>
            </w:r>
            <w:r w:rsidRPr="008C32C2">
              <w:rPr>
                <w:rFonts w:ascii="標楷體" w:eastAsia="標楷體" w:hAnsi="標楷體"/>
                <w:spacing w:val="30"/>
                <w:szCs w:val="24"/>
                <w:shd w:val="clear" w:color="auto" w:fill="FFFFFF"/>
              </w:rPr>
              <w:instrText xml:space="preserve"> </w:instrText>
            </w:r>
            <w:r w:rsidRPr="008C32C2">
              <w:rPr>
                <w:rFonts w:ascii="標楷體" w:eastAsia="標楷體" w:hAnsi="標楷體" w:hint="eastAsia"/>
                <w:spacing w:val="30"/>
                <w:szCs w:val="24"/>
                <w:shd w:val="clear" w:color="auto" w:fill="FFFFFF"/>
              </w:rPr>
              <w:instrText>eq \o\ac(○,4)</w:instrText>
            </w:r>
            <w:r w:rsidRPr="008C32C2">
              <w:rPr>
                <w:rFonts w:ascii="標楷體" w:eastAsia="標楷體" w:hAnsi="標楷體"/>
                <w:spacing w:val="30"/>
                <w:szCs w:val="24"/>
                <w:shd w:val="clear" w:color="auto" w:fill="FFFFFF"/>
              </w:rPr>
              <w:fldChar w:fldCharType="end"/>
            </w:r>
            <w:r w:rsidRPr="008C32C2">
              <w:rPr>
                <w:rFonts w:ascii="標楷體" w:eastAsia="標楷體" w:hAnsi="標楷體" w:hint="eastAsia"/>
                <w:kern w:val="0"/>
                <w:szCs w:val="24"/>
              </w:rPr>
              <w:t>報告</w:t>
            </w:r>
          </w:p>
        </w:tc>
      </w:tr>
    </w:tbl>
    <w:p w14:paraId="74BAC473" w14:textId="5A5538BA" w:rsidR="00E42662" w:rsidRPr="008C32C2" w:rsidRDefault="00E42662" w:rsidP="00E42662">
      <w:pPr>
        <w:rPr>
          <w:rFonts w:ascii="標楷體" w:eastAsia="標楷體" w:hAnsi="標楷體"/>
          <w:spacing w:val="30"/>
          <w:szCs w:val="24"/>
          <w:shd w:val="clear" w:color="auto" w:fill="FFFFFF"/>
        </w:rPr>
      </w:pPr>
    </w:p>
    <w:p w14:paraId="5588150C" w14:textId="77777777" w:rsidR="00CA62D2" w:rsidRPr="008C32C2" w:rsidRDefault="00CA62D2">
      <w:pPr>
        <w:rPr>
          <w:rFonts w:ascii="標楷體" w:eastAsia="標楷體" w:hAnsi="標楷體"/>
          <w:szCs w:val="24"/>
        </w:rPr>
      </w:pPr>
    </w:p>
    <w:sectPr w:rsidR="00CA62D2" w:rsidRPr="008C32C2" w:rsidSect="000805B8">
      <w:pgSz w:w="11906" w:h="16838"/>
      <w:pgMar w:top="1361" w:right="1797" w:bottom="1361"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03FA3" w14:textId="77777777" w:rsidR="002426CF" w:rsidRDefault="002426CF" w:rsidP="00FD6A56">
      <w:r>
        <w:separator/>
      </w:r>
    </w:p>
  </w:endnote>
  <w:endnote w:type="continuationSeparator" w:id="0">
    <w:p w14:paraId="14074AB5" w14:textId="77777777" w:rsidR="002426CF" w:rsidRDefault="002426CF" w:rsidP="00FD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02652" w14:textId="77777777" w:rsidR="002426CF" w:rsidRDefault="002426CF" w:rsidP="00FD6A56">
      <w:r>
        <w:separator/>
      </w:r>
    </w:p>
  </w:footnote>
  <w:footnote w:type="continuationSeparator" w:id="0">
    <w:p w14:paraId="5AD23886" w14:textId="77777777" w:rsidR="002426CF" w:rsidRDefault="002426CF" w:rsidP="00FD6A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96"/>
    <w:rsid w:val="0000285A"/>
    <w:rsid w:val="00016B94"/>
    <w:rsid w:val="0006084F"/>
    <w:rsid w:val="000805B8"/>
    <w:rsid w:val="000B3CEF"/>
    <w:rsid w:val="00196D63"/>
    <w:rsid w:val="001B6C69"/>
    <w:rsid w:val="001C6B82"/>
    <w:rsid w:val="001D73E3"/>
    <w:rsid w:val="002003BC"/>
    <w:rsid w:val="002142CF"/>
    <w:rsid w:val="00232746"/>
    <w:rsid w:val="00240296"/>
    <w:rsid w:val="002426CF"/>
    <w:rsid w:val="002644E3"/>
    <w:rsid w:val="00287C9D"/>
    <w:rsid w:val="00287EBF"/>
    <w:rsid w:val="002935E8"/>
    <w:rsid w:val="00305C79"/>
    <w:rsid w:val="0032302B"/>
    <w:rsid w:val="003557DC"/>
    <w:rsid w:val="00396F76"/>
    <w:rsid w:val="003C32FD"/>
    <w:rsid w:val="0048027B"/>
    <w:rsid w:val="004B43BF"/>
    <w:rsid w:val="004B7BB1"/>
    <w:rsid w:val="00506C80"/>
    <w:rsid w:val="005408BB"/>
    <w:rsid w:val="00575850"/>
    <w:rsid w:val="005A03A1"/>
    <w:rsid w:val="005D15A0"/>
    <w:rsid w:val="005E076D"/>
    <w:rsid w:val="005E707E"/>
    <w:rsid w:val="00631440"/>
    <w:rsid w:val="00644018"/>
    <w:rsid w:val="00652A20"/>
    <w:rsid w:val="006622EA"/>
    <w:rsid w:val="0066384D"/>
    <w:rsid w:val="00694CD8"/>
    <w:rsid w:val="006B255D"/>
    <w:rsid w:val="006B5ED1"/>
    <w:rsid w:val="006E7E2A"/>
    <w:rsid w:val="00715B61"/>
    <w:rsid w:val="00720BDF"/>
    <w:rsid w:val="00735B64"/>
    <w:rsid w:val="007448A9"/>
    <w:rsid w:val="007630BC"/>
    <w:rsid w:val="00763B0D"/>
    <w:rsid w:val="00782FBA"/>
    <w:rsid w:val="00791903"/>
    <w:rsid w:val="007A3AC3"/>
    <w:rsid w:val="007B4408"/>
    <w:rsid w:val="007B5DC8"/>
    <w:rsid w:val="007B6ACF"/>
    <w:rsid w:val="007C302F"/>
    <w:rsid w:val="007E52B4"/>
    <w:rsid w:val="008010CC"/>
    <w:rsid w:val="00817E52"/>
    <w:rsid w:val="00842441"/>
    <w:rsid w:val="0087184D"/>
    <w:rsid w:val="008C32C2"/>
    <w:rsid w:val="008C6DA6"/>
    <w:rsid w:val="008D42A1"/>
    <w:rsid w:val="009240CA"/>
    <w:rsid w:val="009273E7"/>
    <w:rsid w:val="0095421D"/>
    <w:rsid w:val="00954A55"/>
    <w:rsid w:val="00956353"/>
    <w:rsid w:val="009834E8"/>
    <w:rsid w:val="0098379B"/>
    <w:rsid w:val="00A113B4"/>
    <w:rsid w:val="00A3545C"/>
    <w:rsid w:val="00A84F79"/>
    <w:rsid w:val="00AC67B0"/>
    <w:rsid w:val="00AD0E06"/>
    <w:rsid w:val="00AD5BB8"/>
    <w:rsid w:val="00AE6548"/>
    <w:rsid w:val="00B5034D"/>
    <w:rsid w:val="00B52D36"/>
    <w:rsid w:val="00B53CB9"/>
    <w:rsid w:val="00B633DD"/>
    <w:rsid w:val="00B7145B"/>
    <w:rsid w:val="00B9192F"/>
    <w:rsid w:val="00BA7217"/>
    <w:rsid w:val="00BB4269"/>
    <w:rsid w:val="00BC6C3A"/>
    <w:rsid w:val="00BE35BF"/>
    <w:rsid w:val="00BE6386"/>
    <w:rsid w:val="00BF1FBC"/>
    <w:rsid w:val="00C06100"/>
    <w:rsid w:val="00C32781"/>
    <w:rsid w:val="00C5472B"/>
    <w:rsid w:val="00C87C4A"/>
    <w:rsid w:val="00CA17B4"/>
    <w:rsid w:val="00CA62D2"/>
    <w:rsid w:val="00CB2423"/>
    <w:rsid w:val="00CC1FB0"/>
    <w:rsid w:val="00CE4111"/>
    <w:rsid w:val="00CF6977"/>
    <w:rsid w:val="00D25367"/>
    <w:rsid w:val="00D27C6A"/>
    <w:rsid w:val="00D3750F"/>
    <w:rsid w:val="00D557F7"/>
    <w:rsid w:val="00D91AF2"/>
    <w:rsid w:val="00D92030"/>
    <w:rsid w:val="00DA6942"/>
    <w:rsid w:val="00DE2FC9"/>
    <w:rsid w:val="00E00DC4"/>
    <w:rsid w:val="00E23465"/>
    <w:rsid w:val="00E42662"/>
    <w:rsid w:val="00E57120"/>
    <w:rsid w:val="00E9217D"/>
    <w:rsid w:val="00F1029B"/>
    <w:rsid w:val="00F36E1F"/>
    <w:rsid w:val="00F542CF"/>
    <w:rsid w:val="00F71A95"/>
    <w:rsid w:val="00F95B51"/>
    <w:rsid w:val="00FA03B6"/>
    <w:rsid w:val="00FC30C5"/>
    <w:rsid w:val="00FD3BD1"/>
    <w:rsid w:val="00FD6A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93C1F"/>
  <w15:chartTrackingRefBased/>
  <w15:docId w15:val="{6BA96049-C9CA-4099-B55D-F530EFA1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40296"/>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FD6A56"/>
    <w:pPr>
      <w:tabs>
        <w:tab w:val="center" w:pos="4153"/>
        <w:tab w:val="right" w:pos="8306"/>
      </w:tabs>
      <w:snapToGrid w:val="0"/>
    </w:pPr>
    <w:rPr>
      <w:sz w:val="20"/>
      <w:szCs w:val="20"/>
    </w:rPr>
  </w:style>
  <w:style w:type="character" w:customStyle="1" w:styleId="a4">
    <w:name w:val="頁首 字元"/>
    <w:basedOn w:val="a0"/>
    <w:link w:val="a3"/>
    <w:uiPriority w:val="99"/>
    <w:rsid w:val="00FD6A56"/>
    <w:rPr>
      <w:sz w:val="20"/>
      <w:szCs w:val="20"/>
    </w:rPr>
  </w:style>
  <w:style w:type="paragraph" w:styleId="a5">
    <w:name w:val="footer"/>
    <w:basedOn w:val="a"/>
    <w:link w:val="a6"/>
    <w:uiPriority w:val="99"/>
    <w:unhideWhenUsed/>
    <w:rsid w:val="00FD6A56"/>
    <w:pPr>
      <w:tabs>
        <w:tab w:val="center" w:pos="4153"/>
        <w:tab w:val="right" w:pos="8306"/>
      </w:tabs>
      <w:snapToGrid w:val="0"/>
    </w:pPr>
    <w:rPr>
      <w:sz w:val="20"/>
      <w:szCs w:val="20"/>
    </w:rPr>
  </w:style>
  <w:style w:type="character" w:customStyle="1" w:styleId="a6">
    <w:name w:val="頁尾 字元"/>
    <w:basedOn w:val="a0"/>
    <w:link w:val="a5"/>
    <w:uiPriority w:val="99"/>
    <w:rsid w:val="00FD6A56"/>
    <w:rPr>
      <w:sz w:val="20"/>
      <w:szCs w:val="20"/>
    </w:rPr>
  </w:style>
  <w:style w:type="paragraph" w:styleId="a7">
    <w:name w:val="List Paragraph"/>
    <w:basedOn w:val="a"/>
    <w:uiPriority w:val="34"/>
    <w:qFormat/>
    <w:rsid w:val="007A3AC3"/>
    <w:pPr>
      <w:ind w:leftChars="200" w:left="480"/>
    </w:pPr>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624549">
      <w:bodyDiv w:val="1"/>
      <w:marLeft w:val="0"/>
      <w:marRight w:val="0"/>
      <w:marTop w:val="0"/>
      <w:marBottom w:val="0"/>
      <w:divBdr>
        <w:top w:val="none" w:sz="0" w:space="0" w:color="auto"/>
        <w:left w:val="none" w:sz="0" w:space="0" w:color="auto"/>
        <w:bottom w:val="none" w:sz="0" w:space="0" w:color="auto"/>
        <w:right w:val="none" w:sz="0" w:space="0" w:color="auto"/>
      </w:divBdr>
    </w:div>
    <w:div w:id="559947208">
      <w:bodyDiv w:val="1"/>
      <w:marLeft w:val="0"/>
      <w:marRight w:val="0"/>
      <w:marTop w:val="0"/>
      <w:marBottom w:val="0"/>
      <w:divBdr>
        <w:top w:val="none" w:sz="0" w:space="0" w:color="auto"/>
        <w:left w:val="none" w:sz="0" w:space="0" w:color="auto"/>
        <w:bottom w:val="none" w:sz="0" w:space="0" w:color="auto"/>
        <w:right w:val="none" w:sz="0" w:space="0" w:color="auto"/>
      </w:divBdr>
    </w:div>
    <w:div w:id="764307926">
      <w:bodyDiv w:val="1"/>
      <w:marLeft w:val="0"/>
      <w:marRight w:val="0"/>
      <w:marTop w:val="0"/>
      <w:marBottom w:val="0"/>
      <w:divBdr>
        <w:top w:val="none" w:sz="0" w:space="0" w:color="auto"/>
        <w:left w:val="none" w:sz="0" w:space="0" w:color="auto"/>
        <w:bottom w:val="none" w:sz="0" w:space="0" w:color="auto"/>
        <w:right w:val="none" w:sz="0" w:space="0" w:color="auto"/>
      </w:divBdr>
    </w:div>
    <w:div w:id="1205411916">
      <w:bodyDiv w:val="1"/>
      <w:marLeft w:val="0"/>
      <w:marRight w:val="0"/>
      <w:marTop w:val="0"/>
      <w:marBottom w:val="0"/>
      <w:divBdr>
        <w:top w:val="none" w:sz="0" w:space="0" w:color="auto"/>
        <w:left w:val="none" w:sz="0" w:space="0" w:color="auto"/>
        <w:bottom w:val="none" w:sz="0" w:space="0" w:color="auto"/>
        <w:right w:val="none" w:sz="0" w:space="0" w:color="auto"/>
      </w:divBdr>
    </w:div>
    <w:div w:id="1745256290">
      <w:bodyDiv w:val="1"/>
      <w:marLeft w:val="0"/>
      <w:marRight w:val="0"/>
      <w:marTop w:val="0"/>
      <w:marBottom w:val="0"/>
      <w:divBdr>
        <w:top w:val="none" w:sz="0" w:space="0" w:color="auto"/>
        <w:left w:val="none" w:sz="0" w:space="0" w:color="auto"/>
        <w:bottom w:val="none" w:sz="0" w:space="0" w:color="auto"/>
        <w:right w:val="none" w:sz="0" w:space="0" w:color="auto"/>
      </w:divBdr>
    </w:div>
    <w:div w:id="1855463248">
      <w:bodyDiv w:val="1"/>
      <w:marLeft w:val="0"/>
      <w:marRight w:val="0"/>
      <w:marTop w:val="0"/>
      <w:marBottom w:val="0"/>
      <w:divBdr>
        <w:top w:val="none" w:sz="0" w:space="0" w:color="auto"/>
        <w:left w:val="none" w:sz="0" w:space="0" w:color="auto"/>
        <w:bottom w:val="none" w:sz="0" w:space="0" w:color="auto"/>
        <w:right w:val="none" w:sz="0" w:space="0" w:color="auto"/>
      </w:divBdr>
    </w:div>
    <w:div w:id="208733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4831D-284E-4F05-8479-E29FACFA5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5</Pages>
  <Words>837</Words>
  <Characters>4777</Characters>
  <Application>Microsoft Office Word</Application>
  <DocSecurity>0</DocSecurity>
  <Lines>39</Lines>
  <Paragraphs>11</Paragraphs>
  <ScaleCrop>false</ScaleCrop>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劉晏廷</dc:creator>
  <cp:keywords/>
  <dc:description/>
  <cp:lastModifiedBy>劉晏廷</cp:lastModifiedBy>
  <cp:revision>137</cp:revision>
  <dcterms:created xsi:type="dcterms:W3CDTF">2020-12-21T09:58:00Z</dcterms:created>
  <dcterms:modified xsi:type="dcterms:W3CDTF">2021-03-05T09:23:00Z</dcterms:modified>
</cp:coreProperties>
</file>